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FE2F" w14:textId="77777777" w:rsidR="00F27C55" w:rsidRPr="008A0D8E" w:rsidRDefault="00F27C55" w:rsidP="00D544AC">
      <w:pPr>
        <w:jc w:val="both"/>
        <w:rPr>
          <w:sz w:val="22"/>
          <w:szCs w:val="22"/>
          <w:lang w:val="en-US"/>
        </w:rPr>
      </w:pPr>
      <w:r w:rsidRPr="008A0D8E">
        <w:rPr>
          <w:sz w:val="22"/>
          <w:szCs w:val="22"/>
          <w:lang w:val="en-US"/>
        </w:rPr>
        <w:t xml:space="preserve">                                                                                                                      </w:t>
      </w:r>
      <w:r w:rsidR="00451B45" w:rsidRPr="008A0D8E">
        <w:rPr>
          <w:sz w:val="22"/>
          <w:szCs w:val="22"/>
          <w:lang w:val="en-US"/>
        </w:rPr>
        <w:t xml:space="preserve">                                                 </w:t>
      </w:r>
      <w:r w:rsidR="00615D3E" w:rsidRPr="008A0D8E">
        <w:rPr>
          <w:sz w:val="22"/>
          <w:szCs w:val="22"/>
          <w:lang w:val="en-US"/>
        </w:rPr>
        <w:t xml:space="preserve">                            </w:t>
      </w:r>
      <w:r w:rsidR="008A0D8E">
        <w:rPr>
          <w:sz w:val="22"/>
          <w:szCs w:val="22"/>
          <w:lang w:val="en-US"/>
        </w:rPr>
        <w:t xml:space="preserve">           </w:t>
      </w:r>
      <w:r w:rsidRPr="008A0D8E">
        <w:rPr>
          <w:sz w:val="22"/>
          <w:szCs w:val="22"/>
          <w:lang w:val="en-US"/>
        </w:rPr>
        <w:t>PATVIRTINTA</w:t>
      </w:r>
    </w:p>
    <w:p w14:paraId="07101B08" w14:textId="77777777" w:rsidR="00F27C55" w:rsidRPr="008A0D8E" w:rsidRDefault="00F27C55" w:rsidP="00D544AC">
      <w:pPr>
        <w:jc w:val="both"/>
        <w:rPr>
          <w:sz w:val="22"/>
          <w:szCs w:val="22"/>
          <w:lang w:val="en-US"/>
        </w:rPr>
      </w:pPr>
      <w:r w:rsidRPr="008A0D8E">
        <w:rPr>
          <w:sz w:val="22"/>
          <w:szCs w:val="22"/>
          <w:lang w:val="en-US"/>
        </w:rPr>
        <w:t xml:space="preserve">                                                                                                                     </w:t>
      </w:r>
      <w:r w:rsidR="00451B45" w:rsidRPr="008A0D8E">
        <w:rPr>
          <w:sz w:val="22"/>
          <w:szCs w:val="22"/>
          <w:lang w:val="en-US"/>
        </w:rPr>
        <w:t xml:space="preserve">                                                 </w:t>
      </w:r>
      <w:r w:rsidR="00615D3E" w:rsidRPr="008A0D8E">
        <w:rPr>
          <w:sz w:val="22"/>
          <w:szCs w:val="22"/>
          <w:lang w:val="en-US"/>
        </w:rPr>
        <w:t xml:space="preserve">                            </w:t>
      </w:r>
      <w:r w:rsidR="008A0D8E">
        <w:rPr>
          <w:sz w:val="22"/>
          <w:szCs w:val="22"/>
          <w:lang w:val="en-US"/>
        </w:rPr>
        <w:t xml:space="preserve">           </w:t>
      </w:r>
      <w:r w:rsidRPr="008A0D8E">
        <w:rPr>
          <w:sz w:val="22"/>
          <w:szCs w:val="22"/>
          <w:lang w:val="en-US"/>
        </w:rPr>
        <w:t xml:space="preserve"> Kazlų Rūdos savivaldybės                               </w:t>
      </w:r>
    </w:p>
    <w:p w14:paraId="0FE9C01A" w14:textId="77777777" w:rsidR="00D544AC" w:rsidRPr="008A0D8E" w:rsidRDefault="00F27C55" w:rsidP="005A7248">
      <w:pPr>
        <w:jc w:val="center"/>
        <w:rPr>
          <w:sz w:val="22"/>
          <w:szCs w:val="22"/>
          <w:lang w:val="en-US"/>
        </w:rPr>
      </w:pPr>
      <w:r w:rsidRPr="008A0D8E">
        <w:rPr>
          <w:sz w:val="22"/>
          <w:szCs w:val="22"/>
          <w:lang w:val="en-US"/>
        </w:rPr>
        <w:t xml:space="preserve">                                                                                                 </w:t>
      </w:r>
      <w:r w:rsidR="00451B45" w:rsidRPr="008A0D8E">
        <w:rPr>
          <w:sz w:val="22"/>
          <w:szCs w:val="22"/>
          <w:lang w:val="en-US"/>
        </w:rPr>
        <w:t xml:space="preserve">                                               </w:t>
      </w:r>
      <w:r w:rsidR="00615D3E" w:rsidRPr="008A0D8E">
        <w:rPr>
          <w:sz w:val="22"/>
          <w:szCs w:val="22"/>
          <w:lang w:val="en-US"/>
        </w:rPr>
        <w:t xml:space="preserve">                          </w:t>
      </w:r>
      <w:r w:rsidRPr="008A0D8E">
        <w:rPr>
          <w:sz w:val="22"/>
          <w:szCs w:val="22"/>
          <w:lang w:val="en-US"/>
        </w:rPr>
        <w:t>kontrolieriaus</w:t>
      </w:r>
    </w:p>
    <w:p w14:paraId="157B4FC8" w14:textId="38B6F3BE" w:rsidR="00515469" w:rsidRPr="008A0D8E" w:rsidRDefault="0076136D" w:rsidP="002344F9">
      <w:pPr>
        <w:jc w:val="center"/>
        <w:rPr>
          <w:sz w:val="22"/>
          <w:szCs w:val="22"/>
          <w:lang w:val="en-US"/>
        </w:rPr>
      </w:pPr>
      <w:r w:rsidRPr="008A0D8E">
        <w:rPr>
          <w:sz w:val="22"/>
          <w:szCs w:val="22"/>
          <w:lang w:val="en-US"/>
        </w:rPr>
        <w:t xml:space="preserve">                                                                                                                                             </w:t>
      </w:r>
      <w:r w:rsidR="00651BEF" w:rsidRPr="008A0D8E">
        <w:rPr>
          <w:sz w:val="22"/>
          <w:szCs w:val="22"/>
          <w:lang w:val="en-US"/>
        </w:rPr>
        <w:t xml:space="preserve">              </w:t>
      </w:r>
      <w:r w:rsidR="00F03A7D" w:rsidRPr="008A0D8E">
        <w:rPr>
          <w:sz w:val="22"/>
          <w:szCs w:val="22"/>
          <w:lang w:val="en-US"/>
        </w:rPr>
        <w:t xml:space="preserve">     </w:t>
      </w:r>
      <w:r w:rsidR="00937D6D">
        <w:rPr>
          <w:sz w:val="22"/>
          <w:szCs w:val="22"/>
          <w:lang w:val="en-US"/>
        </w:rPr>
        <w:t xml:space="preserve"> </w:t>
      </w:r>
      <w:r w:rsidR="00AD6EB6">
        <w:rPr>
          <w:sz w:val="22"/>
          <w:szCs w:val="22"/>
          <w:lang w:val="en-US"/>
        </w:rPr>
        <w:t xml:space="preserve">   </w:t>
      </w:r>
      <w:r w:rsidR="0099287F" w:rsidRPr="008A0D8E">
        <w:rPr>
          <w:sz w:val="22"/>
          <w:szCs w:val="22"/>
          <w:lang w:val="en-US"/>
        </w:rPr>
        <w:t xml:space="preserve"> </w:t>
      </w:r>
      <w:r w:rsidRPr="008A0D8E">
        <w:rPr>
          <w:sz w:val="22"/>
          <w:szCs w:val="22"/>
          <w:lang w:val="en-US"/>
        </w:rPr>
        <w:t>20</w:t>
      </w:r>
      <w:r w:rsidR="00ED249D" w:rsidRPr="008A0D8E">
        <w:rPr>
          <w:sz w:val="22"/>
          <w:szCs w:val="22"/>
          <w:lang w:val="en-US"/>
        </w:rPr>
        <w:t>2</w:t>
      </w:r>
      <w:r w:rsidR="00957704">
        <w:rPr>
          <w:sz w:val="22"/>
          <w:szCs w:val="22"/>
          <w:lang w:val="en-US"/>
        </w:rPr>
        <w:t>4-11</w:t>
      </w:r>
      <w:r w:rsidR="00937D6D">
        <w:rPr>
          <w:sz w:val="22"/>
          <w:szCs w:val="22"/>
          <w:lang w:val="en-US"/>
        </w:rPr>
        <w:t>-</w:t>
      </w:r>
      <w:r w:rsidR="00AD6EB6">
        <w:rPr>
          <w:sz w:val="22"/>
          <w:szCs w:val="22"/>
          <w:lang w:val="en-US"/>
        </w:rPr>
        <w:t>13</w:t>
      </w:r>
    </w:p>
    <w:p w14:paraId="36B0772F" w14:textId="22B1462C" w:rsidR="00D544AC" w:rsidRPr="008A0D8E" w:rsidRDefault="001E65D6" w:rsidP="00804545">
      <w:pPr>
        <w:jc w:val="center"/>
        <w:rPr>
          <w:sz w:val="22"/>
          <w:szCs w:val="22"/>
          <w:lang w:val="en-US"/>
        </w:rPr>
      </w:pPr>
      <w:r w:rsidRPr="008A0D8E">
        <w:rPr>
          <w:sz w:val="22"/>
          <w:szCs w:val="22"/>
          <w:lang w:val="en-US"/>
        </w:rPr>
        <w:t xml:space="preserve">                                                                         </w:t>
      </w:r>
      <w:r w:rsidR="00AB4817" w:rsidRPr="008A0D8E">
        <w:rPr>
          <w:sz w:val="22"/>
          <w:szCs w:val="22"/>
          <w:lang w:val="en-US"/>
        </w:rPr>
        <w:t xml:space="preserve">                              </w:t>
      </w:r>
      <w:r w:rsidR="00B6563C" w:rsidRPr="008A0D8E">
        <w:rPr>
          <w:sz w:val="22"/>
          <w:szCs w:val="22"/>
          <w:lang w:val="en-US"/>
        </w:rPr>
        <w:t xml:space="preserve"> </w:t>
      </w:r>
      <w:r w:rsidR="00451B45" w:rsidRPr="008A0D8E">
        <w:rPr>
          <w:sz w:val="22"/>
          <w:szCs w:val="22"/>
          <w:lang w:val="en-US"/>
        </w:rPr>
        <w:t xml:space="preserve">                                               </w:t>
      </w:r>
      <w:r w:rsidR="00747DD7" w:rsidRPr="008A0D8E">
        <w:rPr>
          <w:sz w:val="22"/>
          <w:szCs w:val="22"/>
          <w:lang w:val="en-US"/>
        </w:rPr>
        <w:t xml:space="preserve">                      </w:t>
      </w:r>
      <w:r w:rsidR="001F63C9">
        <w:rPr>
          <w:sz w:val="22"/>
          <w:szCs w:val="22"/>
          <w:lang w:val="en-US"/>
        </w:rPr>
        <w:t xml:space="preserve">   </w:t>
      </w:r>
      <w:r w:rsidR="00F27C55" w:rsidRPr="008A0D8E">
        <w:rPr>
          <w:sz w:val="22"/>
          <w:szCs w:val="22"/>
          <w:lang w:val="en-US"/>
        </w:rPr>
        <w:t xml:space="preserve">įsakymu Nr. </w:t>
      </w:r>
      <w:r w:rsidR="00DD74DD" w:rsidRPr="008A0D8E">
        <w:rPr>
          <w:sz w:val="22"/>
          <w:szCs w:val="22"/>
          <w:lang w:val="en-US"/>
        </w:rPr>
        <w:t>K</w:t>
      </w:r>
      <w:r w:rsidR="003722C4" w:rsidRPr="008A0D8E">
        <w:rPr>
          <w:sz w:val="22"/>
          <w:szCs w:val="22"/>
        </w:rPr>
        <w:t>Į</w:t>
      </w:r>
      <w:r w:rsidR="00DD74DD" w:rsidRPr="008A0D8E">
        <w:rPr>
          <w:sz w:val="22"/>
          <w:szCs w:val="22"/>
          <w:lang w:val="en-US"/>
        </w:rPr>
        <w:t>-</w:t>
      </w:r>
      <w:r w:rsidR="00AD6EB6">
        <w:rPr>
          <w:sz w:val="22"/>
          <w:szCs w:val="22"/>
          <w:lang w:val="en-US"/>
        </w:rPr>
        <w:t>21</w:t>
      </w:r>
    </w:p>
    <w:p w14:paraId="2AD92383" w14:textId="77777777" w:rsidR="00CF7526" w:rsidRPr="008A0D8E" w:rsidRDefault="00CF7526" w:rsidP="00804545">
      <w:pPr>
        <w:jc w:val="center"/>
        <w:rPr>
          <w:sz w:val="22"/>
          <w:szCs w:val="22"/>
          <w:lang w:val="en-US"/>
        </w:rPr>
      </w:pPr>
    </w:p>
    <w:p w14:paraId="67341F78" w14:textId="77777777" w:rsidR="00CF7526" w:rsidRPr="008A0D8E" w:rsidRDefault="00CF7526" w:rsidP="00CF7526">
      <w:pPr>
        <w:jc w:val="both"/>
        <w:rPr>
          <w:sz w:val="22"/>
          <w:szCs w:val="22"/>
          <w:lang w:val="en-US"/>
        </w:rPr>
      </w:pPr>
      <w:r w:rsidRPr="008A0D8E">
        <w:rPr>
          <w:sz w:val="22"/>
          <w:szCs w:val="22"/>
          <w:lang w:val="en-US"/>
        </w:rPr>
        <w:t xml:space="preserve">                                                                                                                                                                      </w:t>
      </w:r>
      <w:r w:rsidR="00615D3E" w:rsidRPr="008A0D8E">
        <w:rPr>
          <w:sz w:val="22"/>
          <w:szCs w:val="22"/>
          <w:lang w:val="en-US"/>
        </w:rPr>
        <w:t xml:space="preserve">                           </w:t>
      </w:r>
      <w:r w:rsidR="008A0D8E">
        <w:rPr>
          <w:sz w:val="22"/>
          <w:szCs w:val="22"/>
          <w:lang w:val="en-US"/>
        </w:rPr>
        <w:t xml:space="preserve">            </w:t>
      </w:r>
      <w:r w:rsidR="00AC1D55">
        <w:rPr>
          <w:sz w:val="22"/>
          <w:szCs w:val="22"/>
          <w:lang w:val="en-US"/>
        </w:rPr>
        <w:t xml:space="preserve"> </w:t>
      </w:r>
      <w:r w:rsidRPr="008A0D8E">
        <w:rPr>
          <w:sz w:val="22"/>
          <w:szCs w:val="22"/>
          <w:lang w:val="en-US"/>
        </w:rPr>
        <w:t>PRITARTA</w:t>
      </w:r>
    </w:p>
    <w:p w14:paraId="55A8385A" w14:textId="77777777" w:rsidR="00CF7526" w:rsidRPr="008A0D8E" w:rsidRDefault="00CF7526" w:rsidP="00CF7526">
      <w:pPr>
        <w:jc w:val="both"/>
        <w:rPr>
          <w:sz w:val="22"/>
          <w:szCs w:val="22"/>
          <w:lang w:val="en-US"/>
        </w:rPr>
      </w:pPr>
      <w:r w:rsidRPr="008A0D8E">
        <w:rPr>
          <w:sz w:val="22"/>
          <w:szCs w:val="22"/>
          <w:lang w:val="en-US"/>
        </w:rPr>
        <w:t xml:space="preserve">                                                                                                                                                                      </w:t>
      </w:r>
      <w:r w:rsidR="00615D3E" w:rsidRPr="008A0D8E">
        <w:rPr>
          <w:sz w:val="22"/>
          <w:szCs w:val="22"/>
          <w:lang w:val="en-US"/>
        </w:rPr>
        <w:t xml:space="preserve">                           </w:t>
      </w:r>
      <w:r w:rsidR="00AC1D55">
        <w:rPr>
          <w:sz w:val="22"/>
          <w:szCs w:val="22"/>
          <w:lang w:val="en-US"/>
        </w:rPr>
        <w:t xml:space="preserve">            </w:t>
      </w:r>
      <w:r w:rsidR="00615D3E" w:rsidRPr="008A0D8E">
        <w:rPr>
          <w:sz w:val="22"/>
          <w:szCs w:val="22"/>
          <w:lang w:val="en-US"/>
        </w:rPr>
        <w:t xml:space="preserve"> </w:t>
      </w:r>
      <w:r w:rsidRPr="008A0D8E">
        <w:rPr>
          <w:sz w:val="22"/>
          <w:szCs w:val="22"/>
          <w:lang w:val="en-US"/>
        </w:rPr>
        <w:t xml:space="preserve">Kazlų Rūdos savivaldybės                               </w:t>
      </w:r>
    </w:p>
    <w:p w14:paraId="3186B4E8" w14:textId="77777777" w:rsidR="00CF7526" w:rsidRPr="008A0D8E" w:rsidRDefault="00CF7526" w:rsidP="00CF7526">
      <w:pPr>
        <w:jc w:val="center"/>
        <w:rPr>
          <w:sz w:val="22"/>
          <w:szCs w:val="22"/>
          <w:lang w:val="en-US"/>
        </w:rPr>
      </w:pPr>
      <w:r w:rsidRPr="008A0D8E">
        <w:rPr>
          <w:sz w:val="22"/>
          <w:szCs w:val="22"/>
          <w:lang w:val="en-US"/>
        </w:rPr>
        <w:t xml:space="preserve">                                                                                                                                                                                 </w:t>
      </w:r>
      <w:r w:rsidR="00B96CEB" w:rsidRPr="008A0D8E">
        <w:rPr>
          <w:sz w:val="22"/>
          <w:szCs w:val="22"/>
          <w:lang w:val="en-US"/>
        </w:rPr>
        <w:t>kontrolės komiteto</w:t>
      </w:r>
    </w:p>
    <w:p w14:paraId="17D6E474" w14:textId="3FE4A4AA" w:rsidR="00CF7526" w:rsidRPr="008A0D8E" w:rsidRDefault="00CF7526" w:rsidP="00CF7526">
      <w:pPr>
        <w:jc w:val="center"/>
        <w:rPr>
          <w:sz w:val="22"/>
          <w:szCs w:val="22"/>
          <w:lang w:val="en-US"/>
        </w:rPr>
      </w:pPr>
      <w:r w:rsidRPr="008A0D8E">
        <w:rPr>
          <w:sz w:val="22"/>
          <w:szCs w:val="22"/>
          <w:lang w:val="en-US"/>
        </w:rPr>
        <w:t xml:space="preserve">                                                                                                                                               </w:t>
      </w:r>
      <w:r w:rsidR="00651BEF" w:rsidRPr="008A0D8E">
        <w:rPr>
          <w:sz w:val="22"/>
          <w:szCs w:val="22"/>
          <w:lang w:val="en-US"/>
        </w:rPr>
        <w:t xml:space="preserve">           </w:t>
      </w:r>
      <w:r w:rsidR="00AC1D55">
        <w:rPr>
          <w:sz w:val="22"/>
          <w:szCs w:val="22"/>
          <w:lang w:val="en-US"/>
        </w:rPr>
        <w:t xml:space="preserve"> </w:t>
      </w:r>
      <w:r w:rsidR="00ED249D" w:rsidRPr="008A0D8E">
        <w:rPr>
          <w:sz w:val="22"/>
          <w:szCs w:val="22"/>
          <w:lang w:val="en-US"/>
        </w:rPr>
        <w:t xml:space="preserve"> </w:t>
      </w:r>
      <w:r w:rsidR="00812CB8">
        <w:rPr>
          <w:sz w:val="22"/>
          <w:szCs w:val="22"/>
          <w:lang w:val="en-US"/>
        </w:rPr>
        <w:t xml:space="preserve">    </w:t>
      </w:r>
      <w:r w:rsidR="0091120B">
        <w:rPr>
          <w:sz w:val="22"/>
          <w:szCs w:val="22"/>
          <w:lang w:val="en-US"/>
        </w:rPr>
        <w:t xml:space="preserve">   </w:t>
      </w:r>
      <w:r w:rsidR="00812CB8">
        <w:rPr>
          <w:sz w:val="22"/>
          <w:szCs w:val="22"/>
          <w:lang w:val="en-US"/>
        </w:rPr>
        <w:t xml:space="preserve"> </w:t>
      </w:r>
      <w:r w:rsidR="008E3B92">
        <w:rPr>
          <w:sz w:val="22"/>
          <w:szCs w:val="22"/>
          <w:lang w:val="en-US"/>
        </w:rPr>
        <w:t xml:space="preserve"> </w:t>
      </w:r>
      <w:r w:rsidRPr="008A0D8E">
        <w:rPr>
          <w:sz w:val="22"/>
          <w:szCs w:val="22"/>
          <w:lang w:val="en-US"/>
        </w:rPr>
        <w:t>20</w:t>
      </w:r>
      <w:r w:rsidR="00ED249D" w:rsidRPr="008A0D8E">
        <w:rPr>
          <w:sz w:val="22"/>
          <w:szCs w:val="22"/>
          <w:lang w:val="en-US"/>
        </w:rPr>
        <w:t>2</w:t>
      </w:r>
      <w:r w:rsidR="00957704">
        <w:rPr>
          <w:sz w:val="22"/>
          <w:szCs w:val="22"/>
          <w:lang w:val="en-US"/>
        </w:rPr>
        <w:t>4-11-</w:t>
      </w:r>
      <w:r w:rsidR="0091120B">
        <w:rPr>
          <w:sz w:val="22"/>
          <w:szCs w:val="22"/>
          <w:lang w:val="en-US"/>
        </w:rPr>
        <w:t>1</w:t>
      </w:r>
      <w:r w:rsidR="00AD6EB6">
        <w:rPr>
          <w:sz w:val="22"/>
          <w:szCs w:val="22"/>
          <w:lang w:val="en-US"/>
        </w:rPr>
        <w:t>3</w:t>
      </w:r>
    </w:p>
    <w:p w14:paraId="2A06E426" w14:textId="5DB18E79" w:rsidR="00CF7526" w:rsidRPr="008A0D8E" w:rsidRDefault="00CF7526" w:rsidP="00CF7526">
      <w:pPr>
        <w:jc w:val="center"/>
        <w:rPr>
          <w:sz w:val="22"/>
          <w:szCs w:val="22"/>
          <w:lang w:val="en-US"/>
        </w:rPr>
      </w:pPr>
      <w:r w:rsidRPr="008A0D8E">
        <w:rPr>
          <w:sz w:val="22"/>
          <w:szCs w:val="22"/>
          <w:lang w:val="en-US"/>
        </w:rPr>
        <w:t xml:space="preserve">                                                                                                                                                                                       </w:t>
      </w:r>
      <w:r w:rsidR="00EB7D0F" w:rsidRPr="008A0D8E">
        <w:rPr>
          <w:sz w:val="22"/>
          <w:szCs w:val="22"/>
          <w:lang w:val="en-US"/>
        </w:rPr>
        <w:t xml:space="preserve">  </w:t>
      </w:r>
      <w:r w:rsidR="002344F9" w:rsidRPr="008A0D8E">
        <w:rPr>
          <w:sz w:val="22"/>
          <w:szCs w:val="22"/>
          <w:lang w:val="en-US"/>
        </w:rPr>
        <w:t xml:space="preserve">  </w:t>
      </w:r>
      <w:r w:rsidR="00ED249D" w:rsidRPr="008A0D8E">
        <w:rPr>
          <w:sz w:val="22"/>
          <w:szCs w:val="22"/>
          <w:lang w:val="en-US"/>
        </w:rPr>
        <w:t xml:space="preserve">    </w:t>
      </w:r>
      <w:r w:rsidR="00B96CEB" w:rsidRPr="008A0D8E">
        <w:rPr>
          <w:sz w:val="22"/>
          <w:szCs w:val="22"/>
          <w:lang w:val="en-US"/>
        </w:rPr>
        <w:t xml:space="preserve">posėdžio protokolu </w:t>
      </w:r>
      <w:r w:rsidRPr="008A0D8E">
        <w:rPr>
          <w:sz w:val="22"/>
          <w:szCs w:val="22"/>
          <w:lang w:val="en-US"/>
        </w:rPr>
        <w:t xml:space="preserve"> Nr. </w:t>
      </w:r>
      <w:r w:rsidR="00651BEF" w:rsidRPr="008A0D8E">
        <w:rPr>
          <w:sz w:val="22"/>
          <w:szCs w:val="22"/>
          <w:lang w:val="en-US"/>
        </w:rPr>
        <w:t>KK</w:t>
      </w:r>
      <w:r w:rsidR="0091120B">
        <w:rPr>
          <w:sz w:val="22"/>
          <w:szCs w:val="22"/>
          <w:lang w:val="en-US"/>
        </w:rPr>
        <w:t>-</w:t>
      </w:r>
      <w:r w:rsidR="00AD6EB6">
        <w:rPr>
          <w:sz w:val="22"/>
          <w:szCs w:val="22"/>
          <w:lang w:val="en-US"/>
        </w:rPr>
        <w:t>3</w:t>
      </w:r>
    </w:p>
    <w:p w14:paraId="656B4D82" w14:textId="77777777" w:rsidR="00A51F75" w:rsidRPr="008A0D8E" w:rsidRDefault="00A51F75" w:rsidP="00B815BD">
      <w:pPr>
        <w:rPr>
          <w:sz w:val="22"/>
          <w:szCs w:val="22"/>
          <w:lang w:val="en-US"/>
        </w:rPr>
      </w:pPr>
    </w:p>
    <w:p w14:paraId="60896DE9" w14:textId="77777777" w:rsidR="00016A56" w:rsidRPr="008A0D8E" w:rsidRDefault="00016A56" w:rsidP="005A7248">
      <w:pPr>
        <w:jc w:val="center"/>
        <w:rPr>
          <w:b/>
          <w:sz w:val="22"/>
          <w:szCs w:val="22"/>
          <w:lang w:val="en-US"/>
        </w:rPr>
      </w:pPr>
    </w:p>
    <w:p w14:paraId="134A5CE3" w14:textId="353FA6A5" w:rsidR="005A7248" w:rsidRPr="00937D6D" w:rsidRDefault="005A7248" w:rsidP="00804545">
      <w:pPr>
        <w:jc w:val="center"/>
        <w:rPr>
          <w:b/>
          <w:lang w:val="en-US"/>
        </w:rPr>
      </w:pPr>
      <w:r w:rsidRPr="00937D6D">
        <w:rPr>
          <w:b/>
          <w:lang w:val="en-US"/>
        </w:rPr>
        <w:t>KAZL</w:t>
      </w:r>
      <w:r w:rsidRPr="00937D6D">
        <w:rPr>
          <w:b/>
        </w:rPr>
        <w:t>Ų</w:t>
      </w:r>
      <w:r w:rsidRPr="00937D6D">
        <w:rPr>
          <w:b/>
          <w:lang w:val="en-US"/>
        </w:rPr>
        <w:t xml:space="preserve"> RŪDOS SAVIVALDYBĖS K</w:t>
      </w:r>
      <w:r w:rsidR="00ED249D" w:rsidRPr="00937D6D">
        <w:rPr>
          <w:b/>
          <w:lang w:val="en-US"/>
        </w:rPr>
        <w:t>ONTROLĖS IR AUDITO TARNYBOS 202</w:t>
      </w:r>
      <w:r w:rsidR="00957704" w:rsidRPr="00937D6D">
        <w:rPr>
          <w:b/>
          <w:lang w:val="en-US"/>
        </w:rPr>
        <w:t>5</w:t>
      </w:r>
      <w:r w:rsidRPr="00937D6D">
        <w:rPr>
          <w:b/>
          <w:lang w:val="en-US"/>
        </w:rPr>
        <w:t xml:space="preserve"> METŲ VEIKLOS PLANAS</w:t>
      </w:r>
    </w:p>
    <w:p w14:paraId="26DA30C1" w14:textId="77777777" w:rsidR="00F67EE0" w:rsidRPr="00937D6D" w:rsidRDefault="00F67EE0" w:rsidP="00804545">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21"/>
      </w:tblGrid>
      <w:tr w:rsidR="00F67EE0" w:rsidRPr="00937D6D" w14:paraId="2420C9FB" w14:textId="77777777" w:rsidTr="00937D6D">
        <w:tc>
          <w:tcPr>
            <w:tcW w:w="3539" w:type="dxa"/>
            <w:shd w:val="clear" w:color="auto" w:fill="D9D9D9"/>
          </w:tcPr>
          <w:p w14:paraId="1B8D301C" w14:textId="77777777" w:rsidR="00F67EE0" w:rsidRPr="00937D6D" w:rsidRDefault="00F67EE0" w:rsidP="00841760">
            <w:pPr>
              <w:jc w:val="both"/>
              <w:rPr>
                <w:b/>
              </w:rPr>
            </w:pPr>
            <w:r w:rsidRPr="00937D6D">
              <w:rPr>
                <w:b/>
              </w:rPr>
              <w:t>Kazlų Rūdos savivaldybės strateginis tikslas</w:t>
            </w:r>
          </w:p>
        </w:tc>
        <w:tc>
          <w:tcPr>
            <w:tcW w:w="11021" w:type="dxa"/>
            <w:shd w:val="clear" w:color="auto" w:fill="auto"/>
          </w:tcPr>
          <w:p w14:paraId="127B6D67" w14:textId="77777777" w:rsidR="00F67EE0" w:rsidRPr="00937D6D" w:rsidRDefault="0085462B" w:rsidP="00841760">
            <w:pPr>
              <w:jc w:val="both"/>
            </w:pPr>
            <w:r w:rsidRPr="00937D6D">
              <w:rPr>
                <w:color w:val="000000"/>
              </w:rPr>
              <w:t>Pažangi ekonomika ir atvira savivalda (kodas 01).</w:t>
            </w:r>
          </w:p>
        </w:tc>
      </w:tr>
      <w:tr w:rsidR="00F67EE0" w:rsidRPr="00937D6D" w14:paraId="2365B532" w14:textId="77777777" w:rsidTr="00937D6D">
        <w:tc>
          <w:tcPr>
            <w:tcW w:w="3539" w:type="dxa"/>
            <w:shd w:val="clear" w:color="auto" w:fill="D9D9D9"/>
          </w:tcPr>
          <w:p w14:paraId="18F1798D" w14:textId="77777777" w:rsidR="00F67EE0" w:rsidRPr="00937D6D" w:rsidRDefault="00F67EE0" w:rsidP="00841760">
            <w:pPr>
              <w:jc w:val="both"/>
              <w:rPr>
                <w:b/>
              </w:rPr>
            </w:pPr>
            <w:r w:rsidRPr="00937D6D">
              <w:rPr>
                <w:b/>
              </w:rPr>
              <w:t>Savivaldybės programa</w:t>
            </w:r>
          </w:p>
        </w:tc>
        <w:tc>
          <w:tcPr>
            <w:tcW w:w="11021" w:type="dxa"/>
            <w:shd w:val="clear" w:color="auto" w:fill="auto"/>
          </w:tcPr>
          <w:p w14:paraId="02D0E820" w14:textId="77777777" w:rsidR="00F67EE0" w:rsidRPr="00937D6D" w:rsidRDefault="00F67EE0" w:rsidP="00841760">
            <w:pPr>
              <w:jc w:val="both"/>
            </w:pPr>
            <w:r w:rsidRPr="00937D6D">
              <w:t>Savivaldybės veiklos programa (kodas 05).</w:t>
            </w:r>
          </w:p>
        </w:tc>
      </w:tr>
      <w:tr w:rsidR="00F67EE0" w:rsidRPr="00937D6D" w14:paraId="4C5806F1" w14:textId="77777777" w:rsidTr="00937D6D">
        <w:tc>
          <w:tcPr>
            <w:tcW w:w="3539" w:type="dxa"/>
            <w:shd w:val="clear" w:color="auto" w:fill="D9D9D9"/>
          </w:tcPr>
          <w:p w14:paraId="0FE50108" w14:textId="0B70F900" w:rsidR="00F67EE0" w:rsidRPr="00937D6D" w:rsidRDefault="00957704" w:rsidP="00841760">
            <w:pPr>
              <w:jc w:val="both"/>
              <w:rPr>
                <w:b/>
              </w:rPr>
            </w:pPr>
            <w:r w:rsidRPr="00937D6D">
              <w:rPr>
                <w:b/>
              </w:rPr>
              <w:t>Įgyvendinami strateginiai tikslai</w:t>
            </w:r>
          </w:p>
        </w:tc>
        <w:tc>
          <w:tcPr>
            <w:tcW w:w="11021" w:type="dxa"/>
            <w:shd w:val="clear" w:color="auto" w:fill="auto"/>
          </w:tcPr>
          <w:p w14:paraId="5F654D6C" w14:textId="3A28C3F2" w:rsidR="00F67EE0" w:rsidRPr="00937D6D" w:rsidRDefault="00957704" w:rsidP="00841760">
            <w:pPr>
              <w:jc w:val="both"/>
            </w:pPr>
            <w:r w:rsidRPr="00937D6D">
              <w:t>Vietos savivaldos efektyvumo didinimas; Saugios aplinkos vystymas ir gyvenamosios aplinkos gerinimas (kodas 1.3, 3.5)</w:t>
            </w:r>
          </w:p>
        </w:tc>
      </w:tr>
      <w:tr w:rsidR="00F67EE0" w:rsidRPr="00937D6D" w14:paraId="1053F080" w14:textId="77777777" w:rsidTr="00937D6D">
        <w:tc>
          <w:tcPr>
            <w:tcW w:w="3539" w:type="dxa"/>
            <w:shd w:val="clear" w:color="auto" w:fill="D9D9D9"/>
          </w:tcPr>
          <w:p w14:paraId="680F3C2A" w14:textId="77777777" w:rsidR="00F67EE0" w:rsidRPr="00937D6D" w:rsidRDefault="00F67EE0" w:rsidP="00841760">
            <w:pPr>
              <w:jc w:val="both"/>
              <w:rPr>
                <w:b/>
              </w:rPr>
            </w:pPr>
            <w:r w:rsidRPr="00937D6D">
              <w:rPr>
                <w:b/>
              </w:rPr>
              <w:t>Programos tikslo uždavin</w:t>
            </w:r>
            <w:r w:rsidR="0085462B" w:rsidRPr="00937D6D">
              <w:rPr>
                <w:b/>
              </w:rPr>
              <w:t>iai ir priemonės</w:t>
            </w:r>
          </w:p>
        </w:tc>
        <w:tc>
          <w:tcPr>
            <w:tcW w:w="11021" w:type="dxa"/>
            <w:shd w:val="clear" w:color="auto" w:fill="auto"/>
          </w:tcPr>
          <w:p w14:paraId="40C47514" w14:textId="77777777" w:rsidR="00957704" w:rsidRPr="00937D6D" w:rsidRDefault="00957704" w:rsidP="0085462B">
            <w:pPr>
              <w:jc w:val="both"/>
              <w:rPr>
                <w:b/>
                <w:bCs/>
              </w:rPr>
            </w:pPr>
            <w:r w:rsidRPr="00937D6D">
              <w:rPr>
                <w:b/>
                <w:bCs/>
              </w:rPr>
              <w:t xml:space="preserve">05.01 tikslas „Vietos savivaldos efektyvumo didinimas“ </w:t>
            </w:r>
          </w:p>
          <w:p w14:paraId="1FBA5432" w14:textId="4F78E0DA" w:rsidR="0085462B" w:rsidRPr="00937D6D" w:rsidRDefault="00957704" w:rsidP="0085462B">
            <w:pPr>
              <w:jc w:val="both"/>
            </w:pPr>
            <w:r w:rsidRPr="00937D6D">
              <w:t>Savivaldybės viešojo administravimo ir viešųjų paslaugų teikimo funkcijų atlikimo kokybė priklauso nuo tinkamo Savivaldybės tarybos, Savivaldybės administracijos ir Savivaldybės kontrolės ir audito tarnybos darbo organizavimo. Šiuo tikslu siekiama sudaryti prielaidas valdžios, valdymo ir administravimo kokybiškai veiklai vykdyti, efektyviai naudoti tikslines lėšas ir valdyti Savivaldybės turtą, laiku vykdyti prisiimtus įsipareigojimus, plėtoti ir prižiūrėti Savivaldybės administracijos informacines sistemas ir elektronines paslaugas.</w:t>
            </w:r>
          </w:p>
          <w:p w14:paraId="572C11F3" w14:textId="77777777" w:rsidR="00957704" w:rsidRPr="00937D6D" w:rsidRDefault="00957704" w:rsidP="0085462B">
            <w:pPr>
              <w:jc w:val="both"/>
              <w:rPr>
                <w:b/>
                <w:bCs/>
              </w:rPr>
            </w:pPr>
            <w:r w:rsidRPr="00937D6D">
              <w:rPr>
                <w:b/>
                <w:bCs/>
              </w:rPr>
              <w:t xml:space="preserve">05.01.01 uždavinys „Užtikrinti efektyvų viešąjį valdymą bei gerinti administracinių paslaugų kokybę“ </w:t>
            </w:r>
          </w:p>
          <w:p w14:paraId="6B56F943" w14:textId="50B985CC" w:rsidR="00957704" w:rsidRPr="00937D6D" w:rsidRDefault="00957704" w:rsidP="0085462B">
            <w:pPr>
              <w:jc w:val="both"/>
            </w:pPr>
            <w:r w:rsidRPr="00937D6D">
              <w:t>Įgyvendinant šį uždavinį bus užtikrinamas įgyvendinto Urbo kalno sutvarkymo I etapo rezultatų palaikymas bei veiklos tęstinumas pagal įgyvendinto Europos Sąjungos struktūrinių fondų lėšomis projekto prisiimtus įsipareigojimus.</w:t>
            </w:r>
          </w:p>
          <w:p w14:paraId="3E6DA49A" w14:textId="515DE8F9" w:rsidR="00957704" w:rsidRPr="00937D6D" w:rsidRDefault="00957704" w:rsidP="0085462B">
            <w:pPr>
              <w:jc w:val="both"/>
              <w:rPr>
                <w:b/>
                <w:bCs/>
              </w:rPr>
            </w:pPr>
            <w:r w:rsidRPr="00937D6D">
              <w:rPr>
                <w:b/>
                <w:bCs/>
              </w:rPr>
              <w:t>05.01.01.03 priemonė „Kontrolės ir audito tarnybos darbo funkcionalumo užtikrinimas“</w:t>
            </w:r>
          </w:p>
          <w:p w14:paraId="4A3CD183" w14:textId="1ABF845B" w:rsidR="0085462B" w:rsidRPr="00937D6D" w:rsidRDefault="0085462B" w:rsidP="0085462B">
            <w:pPr>
              <w:jc w:val="both"/>
            </w:pPr>
            <w:r w:rsidRPr="00937D6D">
              <w:t xml:space="preserve"> Produkto vertinimo kriterijai – atliktų auditų skaičius (vnt.).</w:t>
            </w:r>
          </w:p>
          <w:p w14:paraId="1A3E7625" w14:textId="08DEC168" w:rsidR="0085462B" w:rsidRPr="00937D6D" w:rsidRDefault="0085462B" w:rsidP="0085462B">
            <w:pPr>
              <w:jc w:val="both"/>
            </w:pPr>
            <w:r w:rsidRPr="00937D6D">
              <w:t>Įgyvendindama šią priemonę, Kontrolės ir audito tarnyba:</w:t>
            </w:r>
          </w:p>
          <w:p w14:paraId="3BF592B1" w14:textId="77777777" w:rsidR="00957704" w:rsidRPr="00937D6D" w:rsidRDefault="00957704" w:rsidP="00957704">
            <w:pPr>
              <w:jc w:val="both"/>
              <w:rPr>
                <w:color w:val="000000"/>
              </w:rPr>
            </w:pPr>
            <w:r w:rsidRPr="00937D6D">
              <w:rPr>
                <w:color w:val="000000"/>
              </w:rPr>
              <w:t>- atlieka išorės finansinį, atitikties ir veiklos auditą bei vertinimus Savivaldybės administracijoje, Savivaldybės administravimo subjektuose ir Savivaldybės valdomose įmonėse;</w:t>
            </w:r>
          </w:p>
          <w:p w14:paraId="02AE943B" w14:textId="77777777" w:rsidR="00957704" w:rsidRPr="00937D6D" w:rsidRDefault="00957704" w:rsidP="00957704">
            <w:pPr>
              <w:jc w:val="both"/>
              <w:rPr>
                <w:color w:val="000000"/>
              </w:rPr>
            </w:pPr>
            <w:r w:rsidRPr="00937D6D">
              <w:rPr>
                <w:color w:val="000000"/>
              </w:rPr>
              <w:lastRenderedPageBreak/>
              <w:t>- kiekvienais metais iki gegužės 15 dienos parengia ir Savivaldybės tarybos veiklos reglamento nustatyta tvarka pateikia Savivaldybės tarybai išvadą dėl pateikto tvirtinti Savivaldybės metinių ataskaitų rinkinio, Savivaldybės biudžeto ir turto naudojimo;</w:t>
            </w:r>
          </w:p>
          <w:p w14:paraId="586E6164" w14:textId="77777777" w:rsidR="00957704" w:rsidRPr="00937D6D" w:rsidRDefault="00957704" w:rsidP="00957704">
            <w:pPr>
              <w:jc w:val="both"/>
              <w:rPr>
                <w:color w:val="000000"/>
              </w:rPr>
            </w:pPr>
            <w:r w:rsidRPr="00937D6D">
              <w:rPr>
                <w:color w:val="000000"/>
              </w:rPr>
              <w:t>-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7FC8509E" w14:textId="77777777" w:rsidR="00957704" w:rsidRPr="00937D6D" w:rsidRDefault="00957704" w:rsidP="00957704">
            <w:pPr>
              <w:jc w:val="both"/>
              <w:rPr>
                <w:color w:val="000000"/>
              </w:rPr>
            </w:pPr>
            <w:r w:rsidRPr="00937D6D">
              <w:rPr>
                <w:color w:val="000000"/>
              </w:rPr>
              <w:t>- rengia ir Savivaldybės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p w14:paraId="4F3C2387" w14:textId="77777777" w:rsidR="00957704" w:rsidRPr="00937D6D" w:rsidRDefault="00957704" w:rsidP="00957704">
            <w:pPr>
              <w:jc w:val="both"/>
              <w:rPr>
                <w:color w:val="000000"/>
              </w:rPr>
            </w:pPr>
            <w:r w:rsidRPr="00937D6D">
              <w:rPr>
                <w:color w:val="000000"/>
              </w:rPr>
              <w:t>-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133F3DA9" w14:textId="77777777" w:rsidR="00957704" w:rsidRPr="00937D6D" w:rsidRDefault="00957704" w:rsidP="00957704">
            <w:pPr>
              <w:jc w:val="both"/>
              <w:rPr>
                <w:color w:val="000000"/>
              </w:rPr>
            </w:pPr>
            <w:r w:rsidRPr="00937D6D">
              <w:rPr>
                <w:color w:val="000000"/>
              </w:rPr>
              <w:t>- rengia ir Savivaldybės tarybai teikia sprendimams priimti reikalingas išvadas dėl galimybės savivaldybei prisiimti finansinius įsipareigojimus dėl prioritetinės savivaldybės infrastruktūros plėtros;</w:t>
            </w:r>
          </w:p>
          <w:p w14:paraId="035CA08C" w14:textId="77777777" w:rsidR="00957704" w:rsidRPr="00937D6D" w:rsidRDefault="00957704" w:rsidP="00957704">
            <w:pPr>
              <w:jc w:val="both"/>
              <w:rPr>
                <w:color w:val="000000"/>
              </w:rPr>
            </w:pPr>
            <w:r w:rsidRPr="00937D6D">
              <w:rPr>
                <w:color w:val="000000"/>
              </w:rPr>
              <w:t>- Valstybės kontrolės prašymu teikia Tarnybos atliktų auditų ataskaitas ir darbo dokumentus audito išorinei peržiūrai atlikti;</w:t>
            </w:r>
          </w:p>
          <w:p w14:paraId="64AE7564" w14:textId="212F4C71" w:rsidR="00957704" w:rsidRPr="00937D6D" w:rsidRDefault="00957704" w:rsidP="0085462B">
            <w:pPr>
              <w:jc w:val="both"/>
              <w:rPr>
                <w:color w:val="000000" w:themeColor="text1"/>
              </w:rPr>
            </w:pPr>
            <w:r w:rsidRPr="00937D6D">
              <w:rPr>
                <w:color w:val="000000"/>
              </w:rPr>
              <w:t>- atlieka įstatymuose ir kituose teisės aktuose priskirtas funkcijas.</w:t>
            </w:r>
          </w:p>
          <w:p w14:paraId="40802D3A" w14:textId="121276A9" w:rsidR="00957704" w:rsidRPr="00937D6D" w:rsidRDefault="00957704" w:rsidP="0085462B">
            <w:pPr>
              <w:jc w:val="both"/>
              <w:rPr>
                <w:b/>
                <w:bCs/>
              </w:rPr>
            </w:pPr>
            <w:r w:rsidRPr="00937D6D">
              <w:rPr>
                <w:b/>
                <w:bCs/>
              </w:rPr>
              <w:t>Priemonės rodiklis:  (R-05-01-01-05) Įgyvendinta rekomendacijų, proc. 95 proc.  (kodas 1.3.1.2).</w:t>
            </w:r>
          </w:p>
        </w:tc>
      </w:tr>
    </w:tbl>
    <w:p w14:paraId="0D020173" w14:textId="77777777" w:rsidR="00114218" w:rsidRPr="008A0D8E" w:rsidRDefault="00114218" w:rsidP="00114218">
      <w:pPr>
        <w:jc w:val="center"/>
        <w:rPr>
          <w:b/>
          <w:bCs/>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11"/>
        <w:gridCol w:w="4252"/>
        <w:gridCol w:w="2835"/>
        <w:gridCol w:w="3686"/>
      </w:tblGrid>
      <w:tr w:rsidR="009F65AB" w:rsidRPr="00937D6D" w14:paraId="147CE579" w14:textId="260CEFD9" w:rsidTr="00361782">
        <w:tc>
          <w:tcPr>
            <w:tcW w:w="870" w:type="dxa"/>
            <w:shd w:val="clear" w:color="auto" w:fill="auto"/>
          </w:tcPr>
          <w:p w14:paraId="20FE594B" w14:textId="77777777" w:rsidR="009F65AB" w:rsidRPr="00937D6D" w:rsidRDefault="009F65AB" w:rsidP="00C2668A">
            <w:pPr>
              <w:jc w:val="center"/>
              <w:rPr>
                <w:b/>
                <w:bCs/>
              </w:rPr>
            </w:pPr>
            <w:r w:rsidRPr="00937D6D">
              <w:rPr>
                <w:b/>
                <w:bCs/>
              </w:rPr>
              <w:t>Eil.nr.</w:t>
            </w:r>
          </w:p>
        </w:tc>
        <w:tc>
          <w:tcPr>
            <w:tcW w:w="2811" w:type="dxa"/>
            <w:shd w:val="clear" w:color="auto" w:fill="auto"/>
          </w:tcPr>
          <w:p w14:paraId="58B454C8" w14:textId="24F6A092" w:rsidR="009F65AB" w:rsidRPr="00937D6D" w:rsidRDefault="009F65AB" w:rsidP="00C2668A">
            <w:pPr>
              <w:jc w:val="center"/>
              <w:rPr>
                <w:b/>
                <w:bCs/>
              </w:rPr>
            </w:pPr>
            <w:r>
              <w:rPr>
                <w:b/>
                <w:bCs/>
              </w:rPr>
              <w:t xml:space="preserve">Audito pavadinimas </w:t>
            </w:r>
          </w:p>
        </w:tc>
        <w:tc>
          <w:tcPr>
            <w:tcW w:w="4252" w:type="dxa"/>
            <w:shd w:val="clear" w:color="auto" w:fill="auto"/>
          </w:tcPr>
          <w:p w14:paraId="192561E3" w14:textId="68EB16A3" w:rsidR="009F65AB" w:rsidRPr="00937D6D" w:rsidRDefault="009F65AB" w:rsidP="00C2668A">
            <w:pPr>
              <w:jc w:val="center"/>
              <w:rPr>
                <w:b/>
                <w:bCs/>
              </w:rPr>
            </w:pPr>
            <w:r w:rsidRPr="00937D6D">
              <w:rPr>
                <w:b/>
                <w:bCs/>
              </w:rPr>
              <w:t>Audito tikslas</w:t>
            </w:r>
          </w:p>
        </w:tc>
        <w:tc>
          <w:tcPr>
            <w:tcW w:w="2835" w:type="dxa"/>
            <w:shd w:val="clear" w:color="auto" w:fill="auto"/>
          </w:tcPr>
          <w:p w14:paraId="229118F9" w14:textId="2654E7DA" w:rsidR="009F65AB" w:rsidRPr="00937D6D" w:rsidRDefault="009F65AB" w:rsidP="00C2668A">
            <w:pPr>
              <w:ind w:left="-288" w:firstLine="288"/>
              <w:jc w:val="center"/>
              <w:rPr>
                <w:b/>
                <w:bCs/>
              </w:rPr>
            </w:pPr>
            <w:r w:rsidRPr="00937D6D">
              <w:rPr>
                <w:b/>
                <w:bCs/>
              </w:rPr>
              <w:t>Audito vykdymo terminai</w:t>
            </w:r>
          </w:p>
        </w:tc>
        <w:tc>
          <w:tcPr>
            <w:tcW w:w="3686" w:type="dxa"/>
          </w:tcPr>
          <w:p w14:paraId="595A24F8" w14:textId="05F1EA9A" w:rsidR="009F65AB" w:rsidRPr="00937D6D" w:rsidRDefault="009F65AB" w:rsidP="00C2668A">
            <w:pPr>
              <w:ind w:left="-288" w:firstLine="288"/>
              <w:jc w:val="center"/>
              <w:rPr>
                <w:b/>
                <w:bCs/>
              </w:rPr>
            </w:pPr>
            <w:r>
              <w:rPr>
                <w:b/>
                <w:bCs/>
              </w:rPr>
              <w:t>Pastabos</w:t>
            </w:r>
          </w:p>
        </w:tc>
      </w:tr>
      <w:tr w:rsidR="009F65AB" w:rsidRPr="00937D6D" w14:paraId="17FA9892" w14:textId="72492B13" w:rsidTr="009F65AB">
        <w:tc>
          <w:tcPr>
            <w:tcW w:w="14454" w:type="dxa"/>
            <w:gridSpan w:val="5"/>
          </w:tcPr>
          <w:p w14:paraId="7C066C7D" w14:textId="11C3EDC9" w:rsidR="009F65AB" w:rsidRPr="00937D6D" w:rsidRDefault="009F65AB" w:rsidP="009F65AB">
            <w:pPr>
              <w:shd w:val="clear" w:color="auto" w:fill="FFFFFF"/>
              <w:spacing w:line="278" w:lineRule="exact"/>
              <w:ind w:left="149" w:right="120" w:hanging="19"/>
              <w:rPr>
                <w:b/>
                <w:bCs/>
              </w:rPr>
            </w:pPr>
            <w:r w:rsidRPr="00937D6D">
              <w:rPr>
                <w:b/>
                <w:bCs/>
              </w:rPr>
              <w:t>I. SAVIVALDYB</w:t>
            </w:r>
            <w:r w:rsidRPr="00937D6D">
              <w:rPr>
                <w:b/>
                <w:bCs/>
                <w:lang w:val="en-GB"/>
              </w:rPr>
              <w:t>Ė</w:t>
            </w:r>
            <w:r w:rsidRPr="00937D6D">
              <w:rPr>
                <w:b/>
                <w:bCs/>
              </w:rPr>
              <w:t>S 2024 METŲ FINANSINIS AUDITAS (baigiamosios procedūros)</w:t>
            </w:r>
          </w:p>
        </w:tc>
      </w:tr>
      <w:tr w:rsidR="009F65AB" w:rsidRPr="00937D6D" w14:paraId="71C38F70" w14:textId="1D7CE987" w:rsidTr="00361782">
        <w:tc>
          <w:tcPr>
            <w:tcW w:w="870" w:type="dxa"/>
          </w:tcPr>
          <w:p w14:paraId="17802323" w14:textId="77777777" w:rsidR="009F65AB" w:rsidRPr="00937D6D" w:rsidRDefault="009F65AB" w:rsidP="00C2668A">
            <w:pPr>
              <w:jc w:val="center"/>
              <w:rPr>
                <w:b/>
                <w:bCs/>
              </w:rPr>
            </w:pPr>
            <w:r w:rsidRPr="00937D6D">
              <w:rPr>
                <w:b/>
                <w:bCs/>
              </w:rPr>
              <w:t>1</w:t>
            </w:r>
          </w:p>
        </w:tc>
        <w:tc>
          <w:tcPr>
            <w:tcW w:w="2811" w:type="dxa"/>
          </w:tcPr>
          <w:p w14:paraId="48EB60F3" w14:textId="51BBAB95" w:rsidR="009F65AB" w:rsidRPr="00937D6D" w:rsidRDefault="009F65AB" w:rsidP="00937D6D">
            <w:pPr>
              <w:jc w:val="both"/>
              <w:rPr>
                <w:color w:val="000000"/>
              </w:rPr>
            </w:pPr>
            <w:r w:rsidRPr="00937D6D">
              <w:rPr>
                <w:spacing w:val="-1"/>
              </w:rPr>
              <w:t xml:space="preserve"> </w:t>
            </w:r>
            <w:r w:rsidRPr="00937D6D">
              <w:rPr>
                <w:color w:val="000000"/>
              </w:rPr>
              <w:t>Kazlų Rūdos savivaldybės 2024 m. metinių ataskaitų rinkinio, Savivaldybės biudžeto ir turto naudojim</w:t>
            </w:r>
            <w:r>
              <w:rPr>
                <w:color w:val="000000"/>
              </w:rPr>
              <w:t>as</w:t>
            </w:r>
          </w:p>
        </w:tc>
        <w:tc>
          <w:tcPr>
            <w:tcW w:w="4252" w:type="dxa"/>
          </w:tcPr>
          <w:p w14:paraId="651524E2" w14:textId="77239094" w:rsidR="009F65AB" w:rsidRPr="00937D6D" w:rsidRDefault="009F65AB" w:rsidP="005D31A9">
            <w:pPr>
              <w:pStyle w:val="Default"/>
            </w:pPr>
            <w:r w:rsidRPr="00937D6D">
              <w:t>1. Įvertinti Kazlų Rūdos savivaldybės 202</w:t>
            </w:r>
            <w:r>
              <w:t>4</w:t>
            </w:r>
            <w:r w:rsidRPr="00937D6D">
              <w:t xml:space="preserve"> metų metinių ataskaitų  rinkinio duomenis ir pareikšti nepriklausomą nuomonę.</w:t>
            </w:r>
          </w:p>
          <w:p w14:paraId="652DE82F" w14:textId="68F80677" w:rsidR="009F65AB" w:rsidRPr="00937D6D" w:rsidRDefault="009F65AB" w:rsidP="005D31A9">
            <w:r w:rsidRPr="00937D6D">
              <w:t>2. Įvertinti Kazlų Rūdos savivaldybės  202</w:t>
            </w:r>
            <w:r>
              <w:t>4</w:t>
            </w:r>
            <w:r w:rsidRPr="00937D6D">
              <w:t xml:space="preserve"> metų pasirinktose srityse  biudžeto ir turto naudojimo atitiktį teisės aktams.</w:t>
            </w:r>
          </w:p>
        </w:tc>
        <w:tc>
          <w:tcPr>
            <w:tcW w:w="2835" w:type="dxa"/>
          </w:tcPr>
          <w:p w14:paraId="0CD161A6" w14:textId="77777777" w:rsidR="009F65AB" w:rsidRDefault="009F65AB" w:rsidP="00937D6D">
            <w:pPr>
              <w:shd w:val="clear" w:color="auto" w:fill="FFFFFF"/>
              <w:spacing w:line="278" w:lineRule="exact"/>
              <w:ind w:left="158" w:right="120" w:hanging="38"/>
              <w:jc w:val="center"/>
              <w:rPr>
                <w:spacing w:val="-2"/>
              </w:rPr>
            </w:pPr>
            <w:r w:rsidRPr="00937D6D">
              <w:rPr>
                <w:spacing w:val="-2"/>
              </w:rPr>
              <w:t xml:space="preserve">2024 m. </w:t>
            </w:r>
            <w:r w:rsidRPr="00937D6D">
              <w:rPr>
                <w:spacing w:val="-1"/>
              </w:rPr>
              <w:t>III  ketv.-</w:t>
            </w:r>
            <w:r w:rsidRPr="00937D6D">
              <w:rPr>
                <w:spacing w:val="-2"/>
              </w:rPr>
              <w:t xml:space="preserve"> </w:t>
            </w:r>
          </w:p>
          <w:p w14:paraId="513363FC" w14:textId="6B0A7FB0" w:rsidR="009F65AB" w:rsidRPr="00937D6D" w:rsidRDefault="009F65AB" w:rsidP="00937D6D">
            <w:pPr>
              <w:shd w:val="clear" w:color="auto" w:fill="FFFFFF"/>
              <w:spacing w:line="278" w:lineRule="exact"/>
              <w:ind w:left="158" w:right="120" w:hanging="38"/>
              <w:jc w:val="center"/>
            </w:pPr>
            <w:r w:rsidRPr="00937D6D">
              <w:rPr>
                <w:spacing w:val="-2"/>
              </w:rPr>
              <w:t xml:space="preserve">2025 m. </w:t>
            </w:r>
            <w:r w:rsidRPr="00937D6D">
              <w:t>gegužės 15 d.</w:t>
            </w:r>
          </w:p>
        </w:tc>
        <w:tc>
          <w:tcPr>
            <w:tcW w:w="3686" w:type="dxa"/>
          </w:tcPr>
          <w:p w14:paraId="5D3231F7" w14:textId="5239C9CA" w:rsidR="009F65AB" w:rsidRDefault="009F65AB" w:rsidP="009F65AB">
            <w:pPr>
              <w:shd w:val="clear" w:color="auto" w:fill="FFFFFF"/>
              <w:spacing w:line="278" w:lineRule="exact"/>
              <w:ind w:left="158" w:right="120" w:hanging="38"/>
              <w:rPr>
                <w:spacing w:val="-2"/>
              </w:rPr>
            </w:pPr>
            <w:r>
              <w:rPr>
                <w:spacing w:val="-2"/>
              </w:rPr>
              <w:t>Planuojami audituoti subjektai:</w:t>
            </w:r>
          </w:p>
          <w:p w14:paraId="0DFF2D84" w14:textId="6AABF00A" w:rsidR="009F65AB" w:rsidRDefault="009F65AB" w:rsidP="009F65AB">
            <w:pPr>
              <w:shd w:val="clear" w:color="auto" w:fill="FFFFFF"/>
              <w:spacing w:line="278" w:lineRule="exact"/>
              <w:ind w:right="120"/>
              <w:rPr>
                <w:spacing w:val="-2"/>
              </w:rPr>
            </w:pPr>
            <w:r>
              <w:rPr>
                <w:spacing w:val="-2"/>
              </w:rPr>
              <w:t xml:space="preserve">1. </w:t>
            </w:r>
            <w:r w:rsidRPr="009F65AB">
              <w:rPr>
                <w:spacing w:val="-2"/>
              </w:rPr>
              <w:t>Pagal kiekybinį reikšmingumą ir ankstesnio audito metu nustatytas rizikas: Kazlų Rūdos savivaldybės administracija, Kazlų Rūdos Kazio Griniaus gimnazija ir VšĮ Kazlų Rūdos pirminės sveikatos priežiūros centras</w:t>
            </w:r>
            <w:r>
              <w:rPr>
                <w:spacing w:val="-2"/>
              </w:rPr>
              <w:t>.</w:t>
            </w:r>
          </w:p>
          <w:p w14:paraId="5C17AC18" w14:textId="3B9C522B" w:rsidR="009F65AB" w:rsidRPr="00937D6D" w:rsidRDefault="009F65AB" w:rsidP="009F65AB">
            <w:pPr>
              <w:shd w:val="clear" w:color="auto" w:fill="FFFFFF"/>
              <w:spacing w:line="278" w:lineRule="exact"/>
              <w:ind w:right="120"/>
              <w:rPr>
                <w:spacing w:val="-2"/>
              </w:rPr>
            </w:pPr>
            <w:r>
              <w:rPr>
                <w:spacing w:val="-2"/>
              </w:rPr>
              <w:t xml:space="preserve">2. Kiti subjektai ir </w:t>
            </w:r>
            <w:r w:rsidR="00361782">
              <w:rPr>
                <w:spacing w:val="-2"/>
              </w:rPr>
              <w:t xml:space="preserve">audito </w:t>
            </w:r>
            <w:r>
              <w:rPr>
                <w:spacing w:val="-2"/>
              </w:rPr>
              <w:t xml:space="preserve">sritys </w:t>
            </w:r>
            <w:r w:rsidR="00361782">
              <w:rPr>
                <w:spacing w:val="-2"/>
              </w:rPr>
              <w:t xml:space="preserve">bus pasirenkamos </w:t>
            </w:r>
            <w:r>
              <w:rPr>
                <w:spacing w:val="-2"/>
              </w:rPr>
              <w:t xml:space="preserve">pagal audito planavimo metu nustatytas rizikas. </w:t>
            </w:r>
          </w:p>
        </w:tc>
      </w:tr>
      <w:tr w:rsidR="009F65AB" w:rsidRPr="00937D6D" w14:paraId="09E1FAB1" w14:textId="34E5F0F5" w:rsidTr="00361782">
        <w:tc>
          <w:tcPr>
            <w:tcW w:w="10768" w:type="dxa"/>
            <w:gridSpan w:val="4"/>
          </w:tcPr>
          <w:p w14:paraId="39AF01B9" w14:textId="784D0803" w:rsidR="009F65AB" w:rsidRPr="00937D6D" w:rsidRDefault="009F65AB" w:rsidP="00937D6D">
            <w:pPr>
              <w:shd w:val="clear" w:color="auto" w:fill="FFFFFF"/>
              <w:spacing w:line="274" w:lineRule="exact"/>
              <w:ind w:left="149" w:right="130" w:hanging="24"/>
              <w:jc w:val="center"/>
              <w:rPr>
                <w:spacing w:val="-3"/>
              </w:rPr>
            </w:pPr>
            <w:r w:rsidRPr="00937D6D">
              <w:rPr>
                <w:b/>
                <w:bCs/>
              </w:rPr>
              <w:lastRenderedPageBreak/>
              <w:t>II. SAVIVALDYB</w:t>
            </w:r>
            <w:r w:rsidRPr="00937D6D">
              <w:rPr>
                <w:b/>
                <w:bCs/>
                <w:lang w:val="en-GB"/>
              </w:rPr>
              <w:t>Ė</w:t>
            </w:r>
            <w:r w:rsidRPr="00937D6D">
              <w:rPr>
                <w:b/>
                <w:bCs/>
              </w:rPr>
              <w:t>S 2025 METŲ FINANSINIS AUDITAS</w:t>
            </w:r>
          </w:p>
        </w:tc>
        <w:tc>
          <w:tcPr>
            <w:tcW w:w="3686" w:type="dxa"/>
          </w:tcPr>
          <w:p w14:paraId="7459C423" w14:textId="77777777" w:rsidR="009F65AB" w:rsidRPr="00937D6D" w:rsidRDefault="009F65AB" w:rsidP="00937D6D">
            <w:pPr>
              <w:shd w:val="clear" w:color="auto" w:fill="FFFFFF"/>
              <w:spacing w:line="274" w:lineRule="exact"/>
              <w:ind w:left="149" w:right="130" w:hanging="24"/>
              <w:jc w:val="center"/>
              <w:rPr>
                <w:b/>
                <w:bCs/>
              </w:rPr>
            </w:pPr>
          </w:p>
        </w:tc>
      </w:tr>
      <w:tr w:rsidR="009F65AB" w:rsidRPr="00937D6D" w14:paraId="75C846B1" w14:textId="32C66A74" w:rsidTr="00361782">
        <w:tc>
          <w:tcPr>
            <w:tcW w:w="870" w:type="dxa"/>
          </w:tcPr>
          <w:p w14:paraId="2EBDF6A2" w14:textId="77777777" w:rsidR="009F65AB" w:rsidRPr="00937D6D" w:rsidRDefault="009F65AB" w:rsidP="00C2668A">
            <w:pPr>
              <w:jc w:val="center"/>
              <w:rPr>
                <w:b/>
                <w:bCs/>
              </w:rPr>
            </w:pPr>
            <w:r w:rsidRPr="00937D6D">
              <w:rPr>
                <w:b/>
                <w:bCs/>
              </w:rPr>
              <w:t xml:space="preserve">2. </w:t>
            </w:r>
          </w:p>
        </w:tc>
        <w:tc>
          <w:tcPr>
            <w:tcW w:w="2811" w:type="dxa"/>
          </w:tcPr>
          <w:p w14:paraId="48AB648A" w14:textId="2E945083" w:rsidR="009F65AB" w:rsidRPr="00937D6D" w:rsidRDefault="009F65AB" w:rsidP="00937D6D">
            <w:pPr>
              <w:jc w:val="both"/>
              <w:rPr>
                <w:color w:val="000000"/>
              </w:rPr>
            </w:pPr>
            <w:r w:rsidRPr="00937D6D">
              <w:rPr>
                <w:color w:val="000000"/>
              </w:rPr>
              <w:t xml:space="preserve">Kazlų Rūdos savivaldybės 2025 m. metinių ataskaitų rinkinio, Savivaldybės biudžeto ir turto naudojimo finansinis (atitikties) auditas.  </w:t>
            </w:r>
          </w:p>
        </w:tc>
        <w:tc>
          <w:tcPr>
            <w:tcW w:w="4252" w:type="dxa"/>
          </w:tcPr>
          <w:p w14:paraId="603027FB" w14:textId="12F8DE7B" w:rsidR="009F65AB" w:rsidRPr="00937D6D" w:rsidRDefault="009F65AB" w:rsidP="005D31A9">
            <w:pPr>
              <w:pStyle w:val="Default"/>
            </w:pPr>
            <w:r w:rsidRPr="00937D6D">
              <w:t>1. Įvertinti Kazlų Rūdos savivaldybės 2025 metų metinių ataskaitų  rinkinio duomenis ir pareikšti nepriklausomą nuomonę.</w:t>
            </w:r>
          </w:p>
          <w:p w14:paraId="723CEB1B" w14:textId="196323EC" w:rsidR="009F65AB" w:rsidRPr="00937D6D" w:rsidRDefault="009F65AB" w:rsidP="005D31A9">
            <w:pPr>
              <w:pStyle w:val="Default"/>
            </w:pPr>
            <w:r w:rsidRPr="00937D6D">
              <w:t>2. Įvertinti Kazlų Rūdos savivaldybės  2025 metų pasirinktose srityse  biudžeto ir turto naudojimo atitiktį teisės aktams.</w:t>
            </w:r>
          </w:p>
        </w:tc>
        <w:tc>
          <w:tcPr>
            <w:tcW w:w="2835" w:type="dxa"/>
          </w:tcPr>
          <w:p w14:paraId="433CDD5D" w14:textId="0B26D01C" w:rsidR="009F65AB" w:rsidRDefault="009F65AB" w:rsidP="00937D6D">
            <w:pPr>
              <w:shd w:val="clear" w:color="auto" w:fill="FFFFFF"/>
              <w:spacing w:line="274" w:lineRule="exact"/>
              <w:ind w:left="158" w:right="149" w:hanging="14"/>
              <w:jc w:val="center"/>
              <w:rPr>
                <w:spacing w:val="-3"/>
              </w:rPr>
            </w:pPr>
            <w:r w:rsidRPr="00937D6D">
              <w:rPr>
                <w:spacing w:val="-2"/>
              </w:rPr>
              <w:t>2025 m.</w:t>
            </w:r>
            <w:r>
              <w:rPr>
                <w:spacing w:val="-2"/>
              </w:rPr>
              <w:t xml:space="preserve"> </w:t>
            </w:r>
            <w:r w:rsidRPr="00937D6D">
              <w:rPr>
                <w:spacing w:val="-2"/>
              </w:rPr>
              <w:t xml:space="preserve"> </w:t>
            </w:r>
            <w:r w:rsidRPr="00937D6D">
              <w:rPr>
                <w:spacing w:val="-1"/>
              </w:rPr>
              <w:t>III ketv.</w:t>
            </w:r>
            <w:r w:rsidRPr="00937D6D">
              <w:rPr>
                <w:spacing w:val="-3"/>
              </w:rPr>
              <w:t xml:space="preserve"> </w:t>
            </w:r>
            <w:r>
              <w:rPr>
                <w:spacing w:val="-3"/>
              </w:rPr>
              <w:t>–</w:t>
            </w:r>
            <w:r w:rsidRPr="00937D6D">
              <w:rPr>
                <w:spacing w:val="-3"/>
              </w:rPr>
              <w:t xml:space="preserve"> </w:t>
            </w:r>
          </w:p>
          <w:p w14:paraId="6F0F04AB" w14:textId="77D50C11" w:rsidR="009F65AB" w:rsidRPr="00937D6D" w:rsidRDefault="009F65AB" w:rsidP="00937D6D">
            <w:pPr>
              <w:shd w:val="clear" w:color="auto" w:fill="FFFFFF"/>
              <w:spacing w:line="274" w:lineRule="exact"/>
              <w:ind w:left="158" w:right="149" w:hanging="14"/>
              <w:jc w:val="center"/>
            </w:pPr>
            <w:r w:rsidRPr="00937D6D">
              <w:rPr>
                <w:spacing w:val="-3"/>
              </w:rPr>
              <w:t xml:space="preserve">2026 m. </w:t>
            </w:r>
            <w:r w:rsidRPr="00937D6D">
              <w:rPr>
                <w:spacing w:val="-2"/>
              </w:rPr>
              <w:t>gegužės 15 d.</w:t>
            </w:r>
          </w:p>
        </w:tc>
        <w:tc>
          <w:tcPr>
            <w:tcW w:w="3686" w:type="dxa"/>
          </w:tcPr>
          <w:p w14:paraId="00EEA1D0" w14:textId="28DA54A3" w:rsidR="009F65AB" w:rsidRPr="00937D6D" w:rsidRDefault="009F65AB" w:rsidP="00361782">
            <w:pPr>
              <w:shd w:val="clear" w:color="auto" w:fill="FFFFFF"/>
              <w:spacing w:line="274" w:lineRule="exact"/>
              <w:ind w:left="158" w:right="149" w:hanging="14"/>
              <w:jc w:val="both"/>
              <w:rPr>
                <w:spacing w:val="-2"/>
              </w:rPr>
            </w:pPr>
            <w:r>
              <w:rPr>
                <w:spacing w:val="-2"/>
              </w:rPr>
              <w:t>Audituojamieji subjektai ir</w:t>
            </w:r>
            <w:r w:rsidR="00361782">
              <w:rPr>
                <w:spacing w:val="-2"/>
              </w:rPr>
              <w:t xml:space="preserve"> audito sritys bus pasirinkti atlikus 2025 m. finansinio audito planavimo procedūras.</w:t>
            </w:r>
          </w:p>
        </w:tc>
      </w:tr>
      <w:tr w:rsidR="009F65AB" w:rsidRPr="00937D6D" w14:paraId="40B6F629" w14:textId="5DC2487B" w:rsidTr="00361782">
        <w:trPr>
          <w:trHeight w:val="364"/>
        </w:trPr>
        <w:tc>
          <w:tcPr>
            <w:tcW w:w="10768" w:type="dxa"/>
            <w:gridSpan w:val="4"/>
          </w:tcPr>
          <w:p w14:paraId="378D3F02" w14:textId="2B811794" w:rsidR="009F65AB" w:rsidRPr="00937D6D" w:rsidRDefault="009F65AB" w:rsidP="00937D6D">
            <w:pPr>
              <w:shd w:val="clear" w:color="auto" w:fill="FFFFFF"/>
              <w:spacing w:line="274" w:lineRule="exact"/>
              <w:ind w:left="149" w:right="130" w:hanging="24"/>
              <w:jc w:val="center"/>
              <w:rPr>
                <w:b/>
                <w:bCs/>
                <w:color w:val="000000"/>
                <w:spacing w:val="-3"/>
              </w:rPr>
            </w:pPr>
            <w:r w:rsidRPr="00937D6D">
              <w:rPr>
                <w:b/>
                <w:bCs/>
                <w:color w:val="000000"/>
                <w:spacing w:val="-3"/>
              </w:rPr>
              <w:t>III. VEIKLOS IR ATITIKTIES AUDITAI</w:t>
            </w:r>
          </w:p>
        </w:tc>
        <w:tc>
          <w:tcPr>
            <w:tcW w:w="3686" w:type="dxa"/>
          </w:tcPr>
          <w:p w14:paraId="01637F10" w14:textId="77777777" w:rsidR="009F65AB" w:rsidRPr="00937D6D" w:rsidRDefault="009F65AB" w:rsidP="00937D6D">
            <w:pPr>
              <w:shd w:val="clear" w:color="auto" w:fill="FFFFFF"/>
              <w:spacing w:line="274" w:lineRule="exact"/>
              <w:ind w:left="149" w:right="130" w:hanging="24"/>
              <w:jc w:val="center"/>
              <w:rPr>
                <w:b/>
                <w:bCs/>
                <w:color w:val="000000"/>
                <w:spacing w:val="-3"/>
              </w:rPr>
            </w:pPr>
          </w:p>
        </w:tc>
      </w:tr>
      <w:tr w:rsidR="009F65AB" w:rsidRPr="00937D6D" w14:paraId="655384A5" w14:textId="610E48BA" w:rsidTr="00361782">
        <w:trPr>
          <w:trHeight w:val="702"/>
        </w:trPr>
        <w:tc>
          <w:tcPr>
            <w:tcW w:w="870" w:type="dxa"/>
          </w:tcPr>
          <w:p w14:paraId="6831178A" w14:textId="2F87D889" w:rsidR="009F65AB" w:rsidRPr="00937D6D" w:rsidRDefault="009F65AB" w:rsidP="003F5082">
            <w:pPr>
              <w:jc w:val="center"/>
              <w:rPr>
                <w:b/>
                <w:bCs/>
              </w:rPr>
            </w:pPr>
            <w:r w:rsidRPr="00937D6D">
              <w:rPr>
                <w:b/>
                <w:bCs/>
              </w:rPr>
              <w:t>3.</w:t>
            </w:r>
          </w:p>
        </w:tc>
        <w:tc>
          <w:tcPr>
            <w:tcW w:w="2811" w:type="dxa"/>
          </w:tcPr>
          <w:p w14:paraId="3E61061D" w14:textId="2B1CCFE4" w:rsidR="009F65AB" w:rsidRPr="00937D6D" w:rsidRDefault="009F65AB" w:rsidP="003F5082">
            <w:pPr>
              <w:shd w:val="clear" w:color="auto" w:fill="FFFFFF"/>
              <w:spacing w:line="274" w:lineRule="exact"/>
              <w:rPr>
                <w:color w:val="000000"/>
                <w:spacing w:val="-1"/>
              </w:rPr>
            </w:pPr>
            <w:r w:rsidRPr="00937D6D">
              <w:t>Savivaldybės biudžetinių įstaigų darbo apmokėjimo sistemų vertinimas</w:t>
            </w:r>
            <w:r>
              <w:t>.</w:t>
            </w:r>
          </w:p>
        </w:tc>
        <w:tc>
          <w:tcPr>
            <w:tcW w:w="4252" w:type="dxa"/>
          </w:tcPr>
          <w:p w14:paraId="2B345F7A" w14:textId="018E45A8" w:rsidR="009F65AB" w:rsidRPr="00937D6D" w:rsidRDefault="009F65AB" w:rsidP="003F5082">
            <w:pPr>
              <w:shd w:val="clear" w:color="auto" w:fill="FFFFFF"/>
              <w:spacing w:line="274" w:lineRule="exact"/>
              <w:rPr>
                <w:color w:val="000000"/>
              </w:rPr>
            </w:pPr>
            <w:r w:rsidRPr="00937D6D">
              <w:t>Įvertinti Savivaldybės biudžetinių įstaigų darbo apmokėjimo sistemų atitiktį teisės aktų reikalavimams.</w:t>
            </w:r>
          </w:p>
        </w:tc>
        <w:tc>
          <w:tcPr>
            <w:tcW w:w="2835" w:type="dxa"/>
          </w:tcPr>
          <w:p w14:paraId="096E2191" w14:textId="3223AFEC" w:rsidR="009F65AB" w:rsidRPr="00937D6D" w:rsidRDefault="009F65AB" w:rsidP="00937D6D">
            <w:pPr>
              <w:shd w:val="clear" w:color="auto" w:fill="FFFFFF"/>
              <w:spacing w:line="274" w:lineRule="exact"/>
              <w:ind w:left="158" w:right="149" w:hanging="14"/>
              <w:jc w:val="center"/>
              <w:rPr>
                <w:color w:val="000000"/>
                <w:spacing w:val="-3"/>
              </w:rPr>
            </w:pPr>
            <w:r w:rsidRPr="00937D6D">
              <w:rPr>
                <w:color w:val="000000"/>
                <w:spacing w:val="-2"/>
              </w:rPr>
              <w:t>2025 m.</w:t>
            </w:r>
            <w:r>
              <w:rPr>
                <w:color w:val="000000"/>
                <w:spacing w:val="-2"/>
              </w:rPr>
              <w:t xml:space="preserve"> </w:t>
            </w:r>
            <w:r w:rsidRPr="00937D6D">
              <w:rPr>
                <w:color w:val="000000"/>
                <w:spacing w:val="-2"/>
              </w:rPr>
              <w:t>II.-III ketv.</w:t>
            </w:r>
          </w:p>
        </w:tc>
        <w:tc>
          <w:tcPr>
            <w:tcW w:w="3686" w:type="dxa"/>
          </w:tcPr>
          <w:p w14:paraId="7C08DF16" w14:textId="77777777" w:rsidR="009F65AB" w:rsidRPr="00937D6D" w:rsidRDefault="009F65AB" w:rsidP="00937D6D">
            <w:pPr>
              <w:shd w:val="clear" w:color="auto" w:fill="FFFFFF"/>
              <w:spacing w:line="274" w:lineRule="exact"/>
              <w:ind w:left="158" w:right="149" w:hanging="14"/>
              <w:jc w:val="center"/>
              <w:rPr>
                <w:color w:val="000000"/>
                <w:spacing w:val="-2"/>
              </w:rPr>
            </w:pPr>
          </w:p>
        </w:tc>
      </w:tr>
      <w:tr w:rsidR="009F65AB" w:rsidRPr="00937D6D" w14:paraId="7AF47019" w14:textId="3580C676" w:rsidTr="00361782">
        <w:tc>
          <w:tcPr>
            <w:tcW w:w="10768" w:type="dxa"/>
            <w:gridSpan w:val="4"/>
          </w:tcPr>
          <w:p w14:paraId="3BB71D86" w14:textId="391E124D" w:rsidR="009F65AB" w:rsidRPr="00937D6D" w:rsidRDefault="009F65AB" w:rsidP="00880F65">
            <w:pPr>
              <w:jc w:val="center"/>
              <w:rPr>
                <w:bCs/>
              </w:rPr>
            </w:pPr>
            <w:r w:rsidRPr="00937D6D">
              <w:rPr>
                <w:b/>
                <w:bCs/>
              </w:rPr>
              <w:t>IV. KITI AUDITAI, PATIKRINIMAI</w:t>
            </w:r>
          </w:p>
        </w:tc>
        <w:tc>
          <w:tcPr>
            <w:tcW w:w="3686" w:type="dxa"/>
          </w:tcPr>
          <w:p w14:paraId="284A639A" w14:textId="77777777" w:rsidR="009F65AB" w:rsidRPr="00937D6D" w:rsidRDefault="009F65AB" w:rsidP="00880F65">
            <w:pPr>
              <w:jc w:val="center"/>
              <w:rPr>
                <w:b/>
                <w:bCs/>
              </w:rPr>
            </w:pPr>
          </w:p>
        </w:tc>
      </w:tr>
      <w:tr w:rsidR="009F65AB" w:rsidRPr="00937D6D" w14:paraId="14277029" w14:textId="48DBD067" w:rsidTr="00361782">
        <w:tc>
          <w:tcPr>
            <w:tcW w:w="870" w:type="dxa"/>
          </w:tcPr>
          <w:p w14:paraId="75740C58" w14:textId="77777777" w:rsidR="009F65AB" w:rsidRPr="00937D6D" w:rsidRDefault="009F65AB" w:rsidP="00880F65">
            <w:pPr>
              <w:jc w:val="center"/>
              <w:rPr>
                <w:b/>
                <w:bCs/>
              </w:rPr>
            </w:pPr>
            <w:r w:rsidRPr="00937D6D">
              <w:rPr>
                <w:b/>
                <w:bCs/>
              </w:rPr>
              <w:t>4.</w:t>
            </w:r>
          </w:p>
        </w:tc>
        <w:tc>
          <w:tcPr>
            <w:tcW w:w="7063" w:type="dxa"/>
            <w:gridSpan w:val="2"/>
          </w:tcPr>
          <w:p w14:paraId="2C2F6E15" w14:textId="09F8AC3E" w:rsidR="009F65AB" w:rsidRPr="00937D6D" w:rsidRDefault="009F65AB" w:rsidP="00880F65">
            <w:pPr>
              <w:rPr>
                <w:bCs/>
              </w:rPr>
            </w:pPr>
            <w:r w:rsidRPr="00937D6D">
              <w:rPr>
                <w:lang w:val="en-US"/>
              </w:rPr>
              <w:t>Kontrolės ir audito tarnybos 2025 m. veiklos plane nenumatyti veiklos, finansiniai ir atitikties auditai pagal Savivaldybės tarybos pavedimus</w:t>
            </w:r>
            <w:r>
              <w:rPr>
                <w:lang w:val="en-US"/>
              </w:rPr>
              <w:t>.</w:t>
            </w:r>
          </w:p>
        </w:tc>
        <w:tc>
          <w:tcPr>
            <w:tcW w:w="2835" w:type="dxa"/>
            <w:vAlign w:val="center"/>
          </w:tcPr>
          <w:p w14:paraId="329EE968" w14:textId="2AD33628" w:rsidR="009F65AB" w:rsidRPr="00937D6D" w:rsidRDefault="009F65AB" w:rsidP="00880F65">
            <w:pPr>
              <w:jc w:val="center"/>
              <w:rPr>
                <w:bCs/>
              </w:rPr>
            </w:pPr>
            <w:r w:rsidRPr="00937D6D">
              <w:rPr>
                <w:bCs/>
              </w:rPr>
              <w:t>2025 m.</w:t>
            </w:r>
          </w:p>
        </w:tc>
        <w:tc>
          <w:tcPr>
            <w:tcW w:w="3686" w:type="dxa"/>
          </w:tcPr>
          <w:p w14:paraId="33D6E7DE" w14:textId="6B507585" w:rsidR="009F65AB" w:rsidRPr="00937D6D" w:rsidRDefault="00361782" w:rsidP="00E44BEA">
            <w:pPr>
              <w:rPr>
                <w:bCs/>
              </w:rPr>
            </w:pPr>
            <w:r>
              <w:rPr>
                <w:bCs/>
              </w:rPr>
              <w:t>pagal Savivaldybės tarybos pavedimą</w:t>
            </w:r>
          </w:p>
        </w:tc>
      </w:tr>
      <w:tr w:rsidR="009F65AB" w:rsidRPr="00937D6D" w14:paraId="4C968F43" w14:textId="568A116E" w:rsidTr="00361782">
        <w:trPr>
          <w:trHeight w:val="373"/>
        </w:trPr>
        <w:tc>
          <w:tcPr>
            <w:tcW w:w="870" w:type="dxa"/>
          </w:tcPr>
          <w:p w14:paraId="48069E66" w14:textId="77777777" w:rsidR="009F65AB" w:rsidRPr="00937D6D" w:rsidRDefault="009F65AB" w:rsidP="00880F65">
            <w:pPr>
              <w:jc w:val="center"/>
              <w:rPr>
                <w:b/>
                <w:bCs/>
              </w:rPr>
            </w:pPr>
            <w:r w:rsidRPr="00937D6D">
              <w:rPr>
                <w:b/>
                <w:bCs/>
              </w:rPr>
              <w:t>5.</w:t>
            </w:r>
          </w:p>
        </w:tc>
        <w:tc>
          <w:tcPr>
            <w:tcW w:w="7063" w:type="dxa"/>
            <w:gridSpan w:val="2"/>
          </w:tcPr>
          <w:p w14:paraId="74625E51" w14:textId="23F472CF" w:rsidR="009F65AB" w:rsidRPr="00937D6D" w:rsidRDefault="009F65AB" w:rsidP="00880F65">
            <w:pPr>
              <w:rPr>
                <w:b/>
                <w:bCs/>
              </w:rPr>
            </w:pPr>
            <w:r w:rsidRPr="00937D6D">
              <w:rPr>
                <w:lang w:val="en-US"/>
              </w:rPr>
              <w:t>Kiti patikrinimai</w:t>
            </w:r>
            <w:r>
              <w:rPr>
                <w:lang w:val="en-US"/>
              </w:rPr>
              <w:t>.</w:t>
            </w:r>
          </w:p>
        </w:tc>
        <w:tc>
          <w:tcPr>
            <w:tcW w:w="2835" w:type="dxa"/>
            <w:vAlign w:val="center"/>
          </w:tcPr>
          <w:p w14:paraId="7CC93911" w14:textId="2DD718CB" w:rsidR="009F65AB" w:rsidRPr="00937D6D" w:rsidRDefault="009F65AB" w:rsidP="00880F65">
            <w:pPr>
              <w:jc w:val="center"/>
              <w:rPr>
                <w:bCs/>
              </w:rPr>
            </w:pPr>
            <w:r w:rsidRPr="00937D6D">
              <w:rPr>
                <w:bCs/>
              </w:rPr>
              <w:t>2025 m.</w:t>
            </w:r>
          </w:p>
        </w:tc>
        <w:tc>
          <w:tcPr>
            <w:tcW w:w="3686" w:type="dxa"/>
          </w:tcPr>
          <w:p w14:paraId="09CB8461" w14:textId="1DB99E5D" w:rsidR="009F65AB" w:rsidRPr="00937D6D" w:rsidRDefault="00361782" w:rsidP="00361782">
            <w:pPr>
              <w:jc w:val="both"/>
              <w:rPr>
                <w:bCs/>
              </w:rPr>
            </w:pPr>
            <w:r w:rsidRPr="00937D6D">
              <w:rPr>
                <w:bCs/>
              </w:rPr>
              <w:t>pagal poreikį</w:t>
            </w:r>
          </w:p>
        </w:tc>
      </w:tr>
      <w:tr w:rsidR="009F65AB" w:rsidRPr="00937D6D" w14:paraId="70466542" w14:textId="5FA2216D" w:rsidTr="00361782">
        <w:tc>
          <w:tcPr>
            <w:tcW w:w="10768" w:type="dxa"/>
            <w:gridSpan w:val="4"/>
          </w:tcPr>
          <w:p w14:paraId="1B88F5B2" w14:textId="716CC47E" w:rsidR="009F65AB" w:rsidRPr="00937D6D" w:rsidRDefault="009F65AB" w:rsidP="00880F65">
            <w:pPr>
              <w:tabs>
                <w:tab w:val="left" w:pos="4530"/>
              </w:tabs>
              <w:rPr>
                <w:bCs/>
              </w:rPr>
            </w:pPr>
            <w:r w:rsidRPr="00937D6D">
              <w:rPr>
                <w:bCs/>
              </w:rPr>
              <w:tab/>
            </w:r>
            <w:r w:rsidRPr="00937D6D">
              <w:rPr>
                <w:b/>
                <w:bCs/>
              </w:rPr>
              <w:t>V. KONTROLĖS FUNKCIJOS</w:t>
            </w:r>
          </w:p>
        </w:tc>
        <w:tc>
          <w:tcPr>
            <w:tcW w:w="3686" w:type="dxa"/>
          </w:tcPr>
          <w:p w14:paraId="69E94888" w14:textId="77777777" w:rsidR="009F65AB" w:rsidRPr="00937D6D" w:rsidRDefault="009F65AB" w:rsidP="00361782">
            <w:pPr>
              <w:tabs>
                <w:tab w:val="left" w:pos="4530"/>
              </w:tabs>
              <w:jc w:val="both"/>
              <w:rPr>
                <w:bCs/>
              </w:rPr>
            </w:pPr>
          </w:p>
        </w:tc>
      </w:tr>
      <w:tr w:rsidR="009F65AB" w:rsidRPr="00937D6D" w14:paraId="63360A3F" w14:textId="359085DD" w:rsidTr="00361782">
        <w:tc>
          <w:tcPr>
            <w:tcW w:w="870" w:type="dxa"/>
          </w:tcPr>
          <w:p w14:paraId="3414051C" w14:textId="6149D9E9" w:rsidR="009F65AB" w:rsidRPr="00937D6D" w:rsidRDefault="009F65AB" w:rsidP="00880F65">
            <w:pPr>
              <w:jc w:val="center"/>
              <w:rPr>
                <w:b/>
                <w:bCs/>
              </w:rPr>
            </w:pPr>
            <w:r w:rsidRPr="00937D6D">
              <w:rPr>
                <w:b/>
                <w:bCs/>
              </w:rPr>
              <w:t xml:space="preserve">6. </w:t>
            </w:r>
          </w:p>
        </w:tc>
        <w:tc>
          <w:tcPr>
            <w:tcW w:w="7063" w:type="dxa"/>
            <w:gridSpan w:val="2"/>
          </w:tcPr>
          <w:p w14:paraId="7F14D2D1" w14:textId="003919B0" w:rsidR="009F65AB" w:rsidRPr="00937D6D" w:rsidRDefault="009F65AB" w:rsidP="00880F65">
            <w:pPr>
              <w:rPr>
                <w:lang w:val="en-US"/>
              </w:rPr>
            </w:pPr>
            <w:r w:rsidRPr="00937D6D">
              <w:rPr>
                <w:lang w:val="en-US"/>
              </w:rPr>
              <w:t>Išvadų Savivaldybės tarybai rengimas:</w:t>
            </w:r>
          </w:p>
        </w:tc>
        <w:tc>
          <w:tcPr>
            <w:tcW w:w="2835" w:type="dxa"/>
            <w:vAlign w:val="center"/>
          </w:tcPr>
          <w:p w14:paraId="5CE89F59" w14:textId="77777777" w:rsidR="009F65AB" w:rsidRPr="00937D6D" w:rsidRDefault="009F65AB" w:rsidP="00880F65">
            <w:pPr>
              <w:jc w:val="center"/>
              <w:rPr>
                <w:bCs/>
              </w:rPr>
            </w:pPr>
          </w:p>
        </w:tc>
        <w:tc>
          <w:tcPr>
            <w:tcW w:w="3686" w:type="dxa"/>
          </w:tcPr>
          <w:p w14:paraId="046C3DD0" w14:textId="77777777" w:rsidR="009F65AB" w:rsidRPr="00937D6D" w:rsidRDefault="009F65AB" w:rsidP="00361782">
            <w:pPr>
              <w:jc w:val="both"/>
              <w:rPr>
                <w:bCs/>
              </w:rPr>
            </w:pPr>
          </w:p>
        </w:tc>
      </w:tr>
      <w:tr w:rsidR="009F65AB" w:rsidRPr="00937D6D" w14:paraId="2406F2A4" w14:textId="478C15D3" w:rsidTr="00361782">
        <w:tc>
          <w:tcPr>
            <w:tcW w:w="870" w:type="dxa"/>
          </w:tcPr>
          <w:p w14:paraId="6060F871" w14:textId="299B178E" w:rsidR="009F65AB" w:rsidRPr="00937D6D" w:rsidRDefault="009F65AB" w:rsidP="00880F65">
            <w:pPr>
              <w:jc w:val="center"/>
              <w:rPr>
                <w:b/>
                <w:bCs/>
              </w:rPr>
            </w:pPr>
            <w:r w:rsidRPr="00937D6D">
              <w:rPr>
                <w:b/>
                <w:bCs/>
              </w:rPr>
              <w:t>6.1</w:t>
            </w:r>
          </w:p>
        </w:tc>
        <w:tc>
          <w:tcPr>
            <w:tcW w:w="7063" w:type="dxa"/>
            <w:gridSpan w:val="2"/>
          </w:tcPr>
          <w:p w14:paraId="0327FBCB" w14:textId="5E61670B" w:rsidR="009F65AB" w:rsidRPr="00937D6D" w:rsidRDefault="009F65AB" w:rsidP="00880F65">
            <w:pPr>
              <w:rPr>
                <w:lang w:val="en-US"/>
              </w:rPr>
            </w:pPr>
            <w:r w:rsidRPr="00937D6D">
              <w:rPr>
                <w:lang w:val="en-US"/>
              </w:rPr>
              <w:t>dėl Savivaldybės 2024 m. metinių ataskaitų rinki</w:t>
            </w:r>
            <w:r w:rsidR="00E44BEA">
              <w:rPr>
                <w:lang w:val="en-US"/>
              </w:rPr>
              <w:t>n</w:t>
            </w:r>
            <w:r w:rsidRPr="00937D6D">
              <w:rPr>
                <w:lang w:val="en-US"/>
              </w:rPr>
              <w:t>io;</w:t>
            </w:r>
          </w:p>
        </w:tc>
        <w:tc>
          <w:tcPr>
            <w:tcW w:w="2835" w:type="dxa"/>
            <w:vAlign w:val="center"/>
          </w:tcPr>
          <w:p w14:paraId="2FF34E13" w14:textId="1829179A" w:rsidR="009F65AB" w:rsidRPr="00937D6D" w:rsidRDefault="009F65AB" w:rsidP="00880F65">
            <w:pPr>
              <w:jc w:val="center"/>
              <w:rPr>
                <w:bCs/>
              </w:rPr>
            </w:pPr>
            <w:r w:rsidRPr="00937D6D">
              <w:rPr>
                <w:bCs/>
              </w:rPr>
              <w:t>Iki 2025 m. gegužės 15 d.</w:t>
            </w:r>
          </w:p>
        </w:tc>
        <w:tc>
          <w:tcPr>
            <w:tcW w:w="3686" w:type="dxa"/>
          </w:tcPr>
          <w:p w14:paraId="642E2182" w14:textId="77777777" w:rsidR="009F65AB" w:rsidRPr="00937D6D" w:rsidRDefault="009F65AB" w:rsidP="00361782">
            <w:pPr>
              <w:jc w:val="both"/>
              <w:rPr>
                <w:bCs/>
              </w:rPr>
            </w:pPr>
          </w:p>
        </w:tc>
      </w:tr>
      <w:tr w:rsidR="00361782" w:rsidRPr="00937D6D" w14:paraId="736EF943" w14:textId="58C85A9B" w:rsidTr="00361782">
        <w:tc>
          <w:tcPr>
            <w:tcW w:w="870" w:type="dxa"/>
          </w:tcPr>
          <w:p w14:paraId="327B97AD" w14:textId="6C2B458F" w:rsidR="00361782" w:rsidRPr="00937D6D" w:rsidRDefault="00361782" w:rsidP="00361782">
            <w:pPr>
              <w:jc w:val="center"/>
              <w:rPr>
                <w:b/>
                <w:bCs/>
              </w:rPr>
            </w:pPr>
            <w:r w:rsidRPr="00937D6D">
              <w:rPr>
                <w:b/>
                <w:bCs/>
              </w:rPr>
              <w:t>6.2</w:t>
            </w:r>
          </w:p>
        </w:tc>
        <w:tc>
          <w:tcPr>
            <w:tcW w:w="7063" w:type="dxa"/>
            <w:gridSpan w:val="2"/>
          </w:tcPr>
          <w:p w14:paraId="3FB361D3" w14:textId="3A2FCB44" w:rsidR="00361782" w:rsidRPr="00937D6D" w:rsidRDefault="00361782" w:rsidP="00361782">
            <w:pPr>
              <w:jc w:val="both"/>
              <w:rPr>
                <w:b/>
                <w:bCs/>
              </w:rPr>
            </w:pPr>
            <w:r w:rsidRPr="00937D6D">
              <w:rPr>
                <w:color w:val="000000"/>
              </w:rPr>
              <w:t>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tc>
        <w:tc>
          <w:tcPr>
            <w:tcW w:w="2835" w:type="dxa"/>
            <w:vAlign w:val="center"/>
          </w:tcPr>
          <w:p w14:paraId="5FBCA35B" w14:textId="335D7718" w:rsidR="00361782" w:rsidRPr="00937D6D" w:rsidRDefault="00361782" w:rsidP="00361782">
            <w:pPr>
              <w:jc w:val="center"/>
              <w:rPr>
                <w:bCs/>
              </w:rPr>
            </w:pPr>
            <w:r w:rsidRPr="00937D6D">
              <w:rPr>
                <w:bCs/>
              </w:rPr>
              <w:t>2025 m.</w:t>
            </w:r>
          </w:p>
        </w:tc>
        <w:tc>
          <w:tcPr>
            <w:tcW w:w="3686" w:type="dxa"/>
          </w:tcPr>
          <w:p w14:paraId="45B773B0" w14:textId="77777777" w:rsidR="00361782" w:rsidRDefault="00361782" w:rsidP="00361782">
            <w:pPr>
              <w:jc w:val="center"/>
              <w:rPr>
                <w:bCs/>
              </w:rPr>
            </w:pPr>
          </w:p>
          <w:p w14:paraId="44E7A2EE" w14:textId="77777777" w:rsidR="00361782" w:rsidRDefault="00361782" w:rsidP="00361782">
            <w:pPr>
              <w:jc w:val="center"/>
              <w:rPr>
                <w:bCs/>
              </w:rPr>
            </w:pPr>
          </w:p>
          <w:p w14:paraId="1948D91B" w14:textId="29DE0161" w:rsidR="00361782" w:rsidRPr="00937D6D" w:rsidRDefault="00361782" w:rsidP="00361782">
            <w:pPr>
              <w:jc w:val="center"/>
              <w:rPr>
                <w:bCs/>
              </w:rPr>
            </w:pPr>
            <w:r w:rsidRPr="00937D6D">
              <w:rPr>
                <w:bCs/>
              </w:rPr>
              <w:t>pagal poreikį</w:t>
            </w:r>
          </w:p>
        </w:tc>
      </w:tr>
      <w:tr w:rsidR="00361782" w:rsidRPr="00937D6D" w14:paraId="0C80FAB5" w14:textId="1ABDB0C2" w:rsidTr="00361782">
        <w:tc>
          <w:tcPr>
            <w:tcW w:w="870" w:type="dxa"/>
          </w:tcPr>
          <w:p w14:paraId="0F46BEB2" w14:textId="2079C552" w:rsidR="00361782" w:rsidRPr="00937D6D" w:rsidRDefault="00361782" w:rsidP="00361782">
            <w:pPr>
              <w:jc w:val="center"/>
              <w:rPr>
                <w:b/>
                <w:bCs/>
              </w:rPr>
            </w:pPr>
            <w:r w:rsidRPr="00937D6D">
              <w:rPr>
                <w:b/>
                <w:bCs/>
              </w:rPr>
              <w:t>6.3</w:t>
            </w:r>
          </w:p>
        </w:tc>
        <w:tc>
          <w:tcPr>
            <w:tcW w:w="7063" w:type="dxa"/>
            <w:gridSpan w:val="2"/>
          </w:tcPr>
          <w:p w14:paraId="280E6671" w14:textId="0284E3ED" w:rsidR="00361782" w:rsidRPr="00937D6D" w:rsidRDefault="00361782" w:rsidP="00361782">
            <w:pPr>
              <w:jc w:val="both"/>
              <w:rPr>
                <w:color w:val="000000" w:themeColor="text1"/>
              </w:rPr>
            </w:pPr>
            <w:r w:rsidRPr="00937D6D">
              <w:rPr>
                <w:color w:val="000000"/>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tc>
        <w:tc>
          <w:tcPr>
            <w:tcW w:w="2835" w:type="dxa"/>
            <w:vAlign w:val="center"/>
          </w:tcPr>
          <w:p w14:paraId="4B7CC43B" w14:textId="779F7450" w:rsidR="00361782" w:rsidRPr="00937D6D" w:rsidRDefault="00361782" w:rsidP="00361782">
            <w:pPr>
              <w:jc w:val="center"/>
              <w:rPr>
                <w:bCs/>
              </w:rPr>
            </w:pPr>
            <w:r w:rsidRPr="00937D6D">
              <w:rPr>
                <w:bCs/>
              </w:rPr>
              <w:t>2025 m.</w:t>
            </w:r>
          </w:p>
        </w:tc>
        <w:tc>
          <w:tcPr>
            <w:tcW w:w="3686" w:type="dxa"/>
          </w:tcPr>
          <w:p w14:paraId="06C2CFAD" w14:textId="77777777" w:rsidR="00361782" w:rsidRDefault="00361782" w:rsidP="00361782">
            <w:pPr>
              <w:jc w:val="center"/>
              <w:rPr>
                <w:bCs/>
              </w:rPr>
            </w:pPr>
          </w:p>
          <w:p w14:paraId="7A32D50B" w14:textId="38AAAD30" w:rsidR="00361782" w:rsidRPr="00937D6D" w:rsidRDefault="00361782" w:rsidP="00361782">
            <w:pPr>
              <w:jc w:val="center"/>
              <w:rPr>
                <w:bCs/>
              </w:rPr>
            </w:pPr>
            <w:r w:rsidRPr="00937D6D">
              <w:rPr>
                <w:bCs/>
              </w:rPr>
              <w:t>pagal poreikį</w:t>
            </w:r>
          </w:p>
        </w:tc>
      </w:tr>
      <w:tr w:rsidR="00361782" w:rsidRPr="00937D6D" w14:paraId="6265264D" w14:textId="0B240DA5" w:rsidTr="00361782">
        <w:tc>
          <w:tcPr>
            <w:tcW w:w="870" w:type="dxa"/>
          </w:tcPr>
          <w:p w14:paraId="753F4287" w14:textId="71F8173D" w:rsidR="00361782" w:rsidRPr="00937D6D" w:rsidRDefault="00361782" w:rsidP="00361782">
            <w:pPr>
              <w:jc w:val="center"/>
              <w:rPr>
                <w:b/>
                <w:bCs/>
              </w:rPr>
            </w:pPr>
            <w:r w:rsidRPr="00937D6D">
              <w:rPr>
                <w:b/>
                <w:bCs/>
              </w:rPr>
              <w:t>6.4</w:t>
            </w:r>
          </w:p>
        </w:tc>
        <w:tc>
          <w:tcPr>
            <w:tcW w:w="7063" w:type="dxa"/>
            <w:gridSpan w:val="2"/>
          </w:tcPr>
          <w:p w14:paraId="16E81DCC" w14:textId="3F28A50F" w:rsidR="00361782" w:rsidRPr="00937D6D" w:rsidRDefault="00361782" w:rsidP="00361782">
            <w:pPr>
              <w:jc w:val="both"/>
              <w:rPr>
                <w:color w:val="000000" w:themeColor="text1"/>
              </w:rPr>
            </w:pPr>
            <w:r w:rsidRPr="00937D6D">
              <w:rPr>
                <w:color w:val="000000"/>
              </w:rPr>
              <w:t>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tc>
        <w:tc>
          <w:tcPr>
            <w:tcW w:w="2835" w:type="dxa"/>
            <w:vAlign w:val="center"/>
          </w:tcPr>
          <w:p w14:paraId="61CBCC30" w14:textId="1374D7C5" w:rsidR="00361782" w:rsidRPr="00937D6D" w:rsidRDefault="00361782" w:rsidP="00361782">
            <w:pPr>
              <w:jc w:val="center"/>
              <w:rPr>
                <w:bCs/>
              </w:rPr>
            </w:pPr>
            <w:r w:rsidRPr="00937D6D">
              <w:rPr>
                <w:bCs/>
              </w:rPr>
              <w:t>2025 m.</w:t>
            </w:r>
          </w:p>
        </w:tc>
        <w:tc>
          <w:tcPr>
            <w:tcW w:w="3686" w:type="dxa"/>
          </w:tcPr>
          <w:p w14:paraId="5C93A02D" w14:textId="77777777" w:rsidR="00361782" w:rsidRDefault="00361782" w:rsidP="00361782">
            <w:pPr>
              <w:jc w:val="center"/>
              <w:rPr>
                <w:bCs/>
              </w:rPr>
            </w:pPr>
          </w:p>
          <w:p w14:paraId="6685DE36" w14:textId="77777777" w:rsidR="00361782" w:rsidRDefault="00361782" w:rsidP="00361782">
            <w:pPr>
              <w:jc w:val="center"/>
              <w:rPr>
                <w:bCs/>
              </w:rPr>
            </w:pPr>
          </w:p>
          <w:p w14:paraId="012C3628" w14:textId="2674B664" w:rsidR="00361782" w:rsidRPr="00937D6D" w:rsidRDefault="00361782" w:rsidP="00361782">
            <w:pPr>
              <w:jc w:val="center"/>
              <w:rPr>
                <w:bCs/>
              </w:rPr>
            </w:pPr>
            <w:r w:rsidRPr="00937D6D">
              <w:rPr>
                <w:bCs/>
              </w:rPr>
              <w:t>pagal poreikį</w:t>
            </w:r>
          </w:p>
        </w:tc>
      </w:tr>
      <w:tr w:rsidR="00361782" w:rsidRPr="00937D6D" w14:paraId="31C16A94" w14:textId="18264D63" w:rsidTr="00361782">
        <w:tc>
          <w:tcPr>
            <w:tcW w:w="870" w:type="dxa"/>
          </w:tcPr>
          <w:p w14:paraId="2CFAFC9D" w14:textId="5917D64B" w:rsidR="00361782" w:rsidRPr="00937D6D" w:rsidRDefault="00361782" w:rsidP="00361782">
            <w:pPr>
              <w:jc w:val="center"/>
              <w:rPr>
                <w:b/>
                <w:bCs/>
              </w:rPr>
            </w:pPr>
            <w:r w:rsidRPr="00937D6D">
              <w:rPr>
                <w:b/>
                <w:bCs/>
              </w:rPr>
              <w:t>6.5</w:t>
            </w:r>
          </w:p>
        </w:tc>
        <w:tc>
          <w:tcPr>
            <w:tcW w:w="7063" w:type="dxa"/>
            <w:gridSpan w:val="2"/>
          </w:tcPr>
          <w:p w14:paraId="7C03BE99" w14:textId="685D06F0" w:rsidR="00361782" w:rsidRPr="00937D6D" w:rsidRDefault="00361782" w:rsidP="00361782">
            <w:pPr>
              <w:jc w:val="both"/>
              <w:rPr>
                <w:color w:val="000000" w:themeColor="text1"/>
              </w:rPr>
            </w:pPr>
            <w:r w:rsidRPr="00937D6D">
              <w:rPr>
                <w:color w:val="000000"/>
              </w:rPr>
              <w:t>dėl galimybės savivaldybei prisiimti finansinius įsipareigojimus dėl prioritetinės savivaldybės infrastruktūros plėtros.</w:t>
            </w:r>
          </w:p>
        </w:tc>
        <w:tc>
          <w:tcPr>
            <w:tcW w:w="2835" w:type="dxa"/>
            <w:vAlign w:val="center"/>
          </w:tcPr>
          <w:p w14:paraId="36B3FB6E" w14:textId="3D29C465" w:rsidR="00361782" w:rsidRPr="00937D6D" w:rsidRDefault="00361782" w:rsidP="00361782">
            <w:pPr>
              <w:jc w:val="center"/>
              <w:rPr>
                <w:bCs/>
              </w:rPr>
            </w:pPr>
            <w:r w:rsidRPr="00937D6D">
              <w:rPr>
                <w:bCs/>
              </w:rPr>
              <w:t>2025 m.</w:t>
            </w:r>
          </w:p>
        </w:tc>
        <w:tc>
          <w:tcPr>
            <w:tcW w:w="3686" w:type="dxa"/>
          </w:tcPr>
          <w:p w14:paraId="107392EE" w14:textId="06601D21" w:rsidR="00361782" w:rsidRPr="00937D6D" w:rsidRDefault="00361782" w:rsidP="00361782">
            <w:pPr>
              <w:jc w:val="center"/>
              <w:rPr>
                <w:bCs/>
              </w:rPr>
            </w:pPr>
            <w:r w:rsidRPr="00937D6D">
              <w:rPr>
                <w:bCs/>
              </w:rPr>
              <w:t>pagal poreikį</w:t>
            </w:r>
          </w:p>
        </w:tc>
      </w:tr>
      <w:tr w:rsidR="009F65AB" w:rsidRPr="00937D6D" w14:paraId="3D1C8C33" w14:textId="3CD869C6" w:rsidTr="00361782">
        <w:trPr>
          <w:trHeight w:val="902"/>
        </w:trPr>
        <w:tc>
          <w:tcPr>
            <w:tcW w:w="870" w:type="dxa"/>
          </w:tcPr>
          <w:p w14:paraId="035D65FF" w14:textId="77777777" w:rsidR="009F65AB" w:rsidRPr="00937D6D" w:rsidRDefault="009F65AB" w:rsidP="00880F65">
            <w:pPr>
              <w:jc w:val="center"/>
              <w:rPr>
                <w:b/>
                <w:bCs/>
              </w:rPr>
            </w:pPr>
            <w:r w:rsidRPr="00937D6D">
              <w:rPr>
                <w:b/>
                <w:bCs/>
              </w:rPr>
              <w:lastRenderedPageBreak/>
              <w:t>7.</w:t>
            </w:r>
          </w:p>
        </w:tc>
        <w:tc>
          <w:tcPr>
            <w:tcW w:w="7063" w:type="dxa"/>
            <w:gridSpan w:val="2"/>
          </w:tcPr>
          <w:p w14:paraId="7D570308" w14:textId="359BCBA7" w:rsidR="009F65AB" w:rsidRPr="00937D6D" w:rsidRDefault="009F65AB" w:rsidP="00880F65">
            <w:r w:rsidRPr="00937D6D">
              <w:t>Kontrolės ir audito tarnyboje gautų  prašymų, pranešimų, skundų ir pareiškimų dėl savivaldybės lėšų ir turto, patikėjimo teise valdomo valstybės turto naudojimo, valdymo ir disponavimo juo nagrinėjimas.</w:t>
            </w:r>
            <w:r w:rsidRPr="00937D6D">
              <w:rPr>
                <w:b/>
                <w:bCs/>
              </w:rPr>
              <w:t>-</w:t>
            </w:r>
          </w:p>
        </w:tc>
        <w:tc>
          <w:tcPr>
            <w:tcW w:w="2835" w:type="dxa"/>
            <w:vAlign w:val="center"/>
          </w:tcPr>
          <w:p w14:paraId="0E1C4FF5" w14:textId="6E627A18" w:rsidR="009F65AB" w:rsidRPr="00937D6D" w:rsidRDefault="009F65AB" w:rsidP="00880F65">
            <w:pPr>
              <w:jc w:val="center"/>
              <w:rPr>
                <w:bCs/>
              </w:rPr>
            </w:pPr>
            <w:r w:rsidRPr="00937D6D">
              <w:rPr>
                <w:bCs/>
              </w:rPr>
              <w:t>2025 m.</w:t>
            </w:r>
          </w:p>
        </w:tc>
        <w:tc>
          <w:tcPr>
            <w:tcW w:w="3686" w:type="dxa"/>
          </w:tcPr>
          <w:p w14:paraId="555EA0B1" w14:textId="77777777" w:rsidR="009F65AB" w:rsidRPr="00937D6D" w:rsidRDefault="009F65AB" w:rsidP="00880F65">
            <w:pPr>
              <w:jc w:val="center"/>
              <w:rPr>
                <w:bCs/>
              </w:rPr>
            </w:pPr>
          </w:p>
        </w:tc>
      </w:tr>
      <w:tr w:rsidR="009F65AB" w:rsidRPr="00937D6D" w14:paraId="0D2E7D67" w14:textId="2A477AAC" w:rsidTr="00361782">
        <w:tc>
          <w:tcPr>
            <w:tcW w:w="870" w:type="dxa"/>
          </w:tcPr>
          <w:p w14:paraId="0B3B67DB" w14:textId="77777777" w:rsidR="009F65AB" w:rsidRPr="00937D6D" w:rsidRDefault="009F65AB" w:rsidP="00880F65">
            <w:pPr>
              <w:jc w:val="center"/>
              <w:rPr>
                <w:b/>
                <w:bCs/>
              </w:rPr>
            </w:pPr>
            <w:r w:rsidRPr="00937D6D">
              <w:rPr>
                <w:b/>
                <w:bCs/>
              </w:rPr>
              <w:t>8.</w:t>
            </w:r>
          </w:p>
        </w:tc>
        <w:tc>
          <w:tcPr>
            <w:tcW w:w="7063" w:type="dxa"/>
            <w:gridSpan w:val="2"/>
          </w:tcPr>
          <w:p w14:paraId="44CA5AFF" w14:textId="6D1B170F" w:rsidR="009F65AB" w:rsidRPr="0091120B" w:rsidRDefault="009F65AB" w:rsidP="0091120B">
            <w:r w:rsidRPr="00937D6D">
              <w:t>Teiktų rekomendacijų įgyvendinimo vertinimas.</w:t>
            </w:r>
          </w:p>
        </w:tc>
        <w:tc>
          <w:tcPr>
            <w:tcW w:w="2835" w:type="dxa"/>
            <w:vAlign w:val="center"/>
          </w:tcPr>
          <w:p w14:paraId="2211D3F0" w14:textId="4C5EEF27" w:rsidR="009F65AB" w:rsidRPr="00937D6D" w:rsidRDefault="009F65AB" w:rsidP="00880F65">
            <w:pPr>
              <w:jc w:val="center"/>
              <w:rPr>
                <w:bCs/>
              </w:rPr>
            </w:pPr>
            <w:r w:rsidRPr="00937D6D">
              <w:rPr>
                <w:bCs/>
              </w:rPr>
              <w:t>2025 m.</w:t>
            </w:r>
          </w:p>
        </w:tc>
        <w:tc>
          <w:tcPr>
            <w:tcW w:w="3686" w:type="dxa"/>
          </w:tcPr>
          <w:p w14:paraId="1339E032" w14:textId="77777777" w:rsidR="009F65AB" w:rsidRPr="00937D6D" w:rsidRDefault="009F65AB" w:rsidP="00880F65">
            <w:pPr>
              <w:jc w:val="center"/>
              <w:rPr>
                <w:bCs/>
              </w:rPr>
            </w:pPr>
          </w:p>
        </w:tc>
      </w:tr>
      <w:tr w:rsidR="009F65AB" w:rsidRPr="00937D6D" w14:paraId="276BB1AB" w14:textId="2E5A8B1F" w:rsidTr="00361782">
        <w:tc>
          <w:tcPr>
            <w:tcW w:w="10768" w:type="dxa"/>
            <w:gridSpan w:val="4"/>
          </w:tcPr>
          <w:p w14:paraId="67D9BE70" w14:textId="228C38AC" w:rsidR="009F65AB" w:rsidRPr="00937D6D" w:rsidRDefault="009F65AB" w:rsidP="00880F65">
            <w:pPr>
              <w:jc w:val="center"/>
              <w:rPr>
                <w:b/>
                <w:bCs/>
              </w:rPr>
            </w:pPr>
            <w:r w:rsidRPr="00937D6D">
              <w:rPr>
                <w:b/>
                <w:lang w:val="en-US"/>
              </w:rPr>
              <w:t>VI. TARNYBOS DARBO ORGANIZAVIMAS, AUDITO KOKYBĖS VALDYMAS, KVALIFIKACIJOS KĖLIMAS</w:t>
            </w:r>
          </w:p>
        </w:tc>
        <w:tc>
          <w:tcPr>
            <w:tcW w:w="3686" w:type="dxa"/>
          </w:tcPr>
          <w:p w14:paraId="6297FD80" w14:textId="77777777" w:rsidR="009F65AB" w:rsidRPr="00937D6D" w:rsidRDefault="009F65AB" w:rsidP="00880F65">
            <w:pPr>
              <w:jc w:val="center"/>
              <w:rPr>
                <w:b/>
                <w:lang w:val="en-US"/>
              </w:rPr>
            </w:pPr>
          </w:p>
        </w:tc>
      </w:tr>
      <w:tr w:rsidR="009F65AB" w:rsidRPr="00937D6D" w14:paraId="5DDC75D8" w14:textId="7BE4FE26" w:rsidTr="00361782">
        <w:tc>
          <w:tcPr>
            <w:tcW w:w="870" w:type="dxa"/>
          </w:tcPr>
          <w:p w14:paraId="76BE349B" w14:textId="77777777" w:rsidR="009F65AB" w:rsidRPr="00937D6D" w:rsidRDefault="009F65AB" w:rsidP="00880F65">
            <w:pPr>
              <w:jc w:val="center"/>
              <w:rPr>
                <w:b/>
                <w:bCs/>
              </w:rPr>
            </w:pPr>
            <w:r w:rsidRPr="00937D6D">
              <w:rPr>
                <w:b/>
                <w:bCs/>
              </w:rPr>
              <w:t>Eil.nr.</w:t>
            </w:r>
          </w:p>
        </w:tc>
        <w:tc>
          <w:tcPr>
            <w:tcW w:w="7063" w:type="dxa"/>
            <w:gridSpan w:val="2"/>
            <w:shd w:val="clear" w:color="auto" w:fill="auto"/>
          </w:tcPr>
          <w:p w14:paraId="79F506D5" w14:textId="77777777" w:rsidR="009F65AB" w:rsidRPr="00937D6D" w:rsidRDefault="009F65AB" w:rsidP="00880F65">
            <w:pPr>
              <w:jc w:val="center"/>
              <w:rPr>
                <w:b/>
                <w:bCs/>
              </w:rPr>
            </w:pPr>
            <w:r w:rsidRPr="00937D6D">
              <w:rPr>
                <w:b/>
                <w:bCs/>
              </w:rPr>
              <w:t>Veiklos sritis</w:t>
            </w:r>
          </w:p>
        </w:tc>
        <w:tc>
          <w:tcPr>
            <w:tcW w:w="2835" w:type="dxa"/>
          </w:tcPr>
          <w:p w14:paraId="48140234" w14:textId="77777777" w:rsidR="009F65AB" w:rsidRPr="00937D6D" w:rsidRDefault="009F65AB" w:rsidP="00880F65">
            <w:pPr>
              <w:jc w:val="center"/>
              <w:rPr>
                <w:b/>
                <w:bCs/>
              </w:rPr>
            </w:pPr>
            <w:r w:rsidRPr="00937D6D">
              <w:rPr>
                <w:b/>
                <w:bCs/>
              </w:rPr>
              <w:t>Vykdymo laikas</w:t>
            </w:r>
          </w:p>
        </w:tc>
        <w:tc>
          <w:tcPr>
            <w:tcW w:w="3686" w:type="dxa"/>
          </w:tcPr>
          <w:p w14:paraId="1AF6F22A" w14:textId="77777777" w:rsidR="009F65AB" w:rsidRPr="00937D6D" w:rsidRDefault="009F65AB" w:rsidP="00880F65">
            <w:pPr>
              <w:jc w:val="center"/>
              <w:rPr>
                <w:b/>
                <w:bCs/>
              </w:rPr>
            </w:pPr>
          </w:p>
        </w:tc>
      </w:tr>
      <w:tr w:rsidR="009F65AB" w:rsidRPr="00937D6D" w14:paraId="1EF821A6" w14:textId="0EB50090" w:rsidTr="00361782">
        <w:tc>
          <w:tcPr>
            <w:tcW w:w="870" w:type="dxa"/>
          </w:tcPr>
          <w:p w14:paraId="6DA1CE23" w14:textId="77777777" w:rsidR="009F65AB" w:rsidRPr="00937D6D" w:rsidRDefault="009F65AB" w:rsidP="00880F65">
            <w:pPr>
              <w:jc w:val="center"/>
              <w:rPr>
                <w:b/>
                <w:bCs/>
              </w:rPr>
            </w:pPr>
            <w:r w:rsidRPr="00937D6D">
              <w:rPr>
                <w:b/>
                <w:bCs/>
              </w:rPr>
              <w:t>9.</w:t>
            </w:r>
          </w:p>
        </w:tc>
        <w:tc>
          <w:tcPr>
            <w:tcW w:w="7063" w:type="dxa"/>
            <w:gridSpan w:val="2"/>
          </w:tcPr>
          <w:p w14:paraId="736DF96A" w14:textId="77777777" w:rsidR="009F65AB" w:rsidRPr="00937D6D" w:rsidRDefault="009F65AB" w:rsidP="00880F65">
            <w:r w:rsidRPr="00937D6D">
              <w:t xml:space="preserve">Valstybinio audito reikalavimų, Tarptautinių audito standartų įgyvendinimas, atliekamų auditų priežiūros ir peržiūros nuolatinis vykdymas.  Audito kokybės užtikrinimo politikos ir procedūrų diegimas ir tobulinimas.  </w:t>
            </w:r>
          </w:p>
        </w:tc>
        <w:tc>
          <w:tcPr>
            <w:tcW w:w="2835" w:type="dxa"/>
            <w:vAlign w:val="center"/>
          </w:tcPr>
          <w:p w14:paraId="5D065C81" w14:textId="77777777" w:rsidR="009F65AB" w:rsidRPr="00937D6D" w:rsidRDefault="009F65AB" w:rsidP="00880F65">
            <w:pPr>
              <w:jc w:val="center"/>
              <w:rPr>
                <w:lang w:val="en-US"/>
              </w:rPr>
            </w:pPr>
            <w:r w:rsidRPr="00937D6D">
              <w:rPr>
                <w:lang w:val="en-US"/>
              </w:rPr>
              <w:t>nuolat</w:t>
            </w:r>
          </w:p>
        </w:tc>
        <w:tc>
          <w:tcPr>
            <w:tcW w:w="3686" w:type="dxa"/>
          </w:tcPr>
          <w:p w14:paraId="50E35CD8" w14:textId="77777777" w:rsidR="009F65AB" w:rsidRPr="00937D6D" w:rsidRDefault="009F65AB" w:rsidP="00880F65">
            <w:pPr>
              <w:jc w:val="center"/>
              <w:rPr>
                <w:lang w:val="en-US"/>
              </w:rPr>
            </w:pPr>
          </w:p>
        </w:tc>
      </w:tr>
      <w:tr w:rsidR="009F65AB" w:rsidRPr="00937D6D" w14:paraId="33989DDF" w14:textId="3D6D9DB7" w:rsidTr="00361782">
        <w:tc>
          <w:tcPr>
            <w:tcW w:w="870" w:type="dxa"/>
          </w:tcPr>
          <w:p w14:paraId="302F9906" w14:textId="77777777" w:rsidR="009F65AB" w:rsidRPr="00937D6D" w:rsidRDefault="009F65AB" w:rsidP="00880F65">
            <w:pPr>
              <w:jc w:val="center"/>
              <w:rPr>
                <w:b/>
                <w:bCs/>
              </w:rPr>
            </w:pPr>
            <w:r w:rsidRPr="00937D6D">
              <w:rPr>
                <w:b/>
                <w:bCs/>
              </w:rPr>
              <w:t>10.</w:t>
            </w:r>
          </w:p>
        </w:tc>
        <w:tc>
          <w:tcPr>
            <w:tcW w:w="7063" w:type="dxa"/>
            <w:gridSpan w:val="2"/>
          </w:tcPr>
          <w:p w14:paraId="188A61E1" w14:textId="130F3304" w:rsidR="009F65AB" w:rsidRPr="00937D6D" w:rsidRDefault="009F65AB" w:rsidP="00880F65">
            <w:r w:rsidRPr="00937D6D">
              <w:t>Kontrolės ir audito tarnybos darbo organizavimas ir personalo valdymas, mokymo ir kvalifikacijos tobulinimo organizavimas, personalo duomenų tvarkymas Valstybės tarnautojų</w:t>
            </w:r>
            <w:r>
              <w:t xml:space="preserve"> </w:t>
            </w:r>
            <w:r w:rsidRPr="00937D6D">
              <w:t xml:space="preserve">registro informacinėje sistemoje „Vatis“,  informacijos rengimas ir teikimas teisės aktų nustatytais atvejais.  </w:t>
            </w:r>
          </w:p>
        </w:tc>
        <w:tc>
          <w:tcPr>
            <w:tcW w:w="2835" w:type="dxa"/>
            <w:vAlign w:val="center"/>
          </w:tcPr>
          <w:p w14:paraId="0FD9C5D0" w14:textId="77777777" w:rsidR="009F65AB" w:rsidRPr="00937D6D" w:rsidRDefault="009F65AB" w:rsidP="00880F65">
            <w:pPr>
              <w:jc w:val="center"/>
              <w:rPr>
                <w:lang w:val="en-US"/>
              </w:rPr>
            </w:pPr>
            <w:r w:rsidRPr="00937D6D">
              <w:rPr>
                <w:lang w:val="en-US"/>
              </w:rPr>
              <w:t>nuolat</w:t>
            </w:r>
          </w:p>
        </w:tc>
        <w:tc>
          <w:tcPr>
            <w:tcW w:w="3686" w:type="dxa"/>
          </w:tcPr>
          <w:p w14:paraId="314847C1" w14:textId="77777777" w:rsidR="009F65AB" w:rsidRPr="00937D6D" w:rsidRDefault="009F65AB" w:rsidP="00880F65">
            <w:pPr>
              <w:jc w:val="center"/>
              <w:rPr>
                <w:lang w:val="en-US"/>
              </w:rPr>
            </w:pPr>
          </w:p>
        </w:tc>
      </w:tr>
      <w:tr w:rsidR="009F65AB" w:rsidRPr="00937D6D" w14:paraId="0F1CFFA8" w14:textId="3CF57B86" w:rsidTr="00361782">
        <w:tc>
          <w:tcPr>
            <w:tcW w:w="870" w:type="dxa"/>
          </w:tcPr>
          <w:p w14:paraId="00ED3CC5" w14:textId="77777777" w:rsidR="009F65AB" w:rsidRPr="00937D6D" w:rsidRDefault="009F65AB" w:rsidP="00880F65">
            <w:pPr>
              <w:jc w:val="center"/>
              <w:rPr>
                <w:b/>
                <w:bCs/>
              </w:rPr>
            </w:pPr>
            <w:r w:rsidRPr="00937D6D">
              <w:rPr>
                <w:b/>
                <w:bCs/>
              </w:rPr>
              <w:t>11.</w:t>
            </w:r>
          </w:p>
        </w:tc>
        <w:tc>
          <w:tcPr>
            <w:tcW w:w="7063" w:type="dxa"/>
            <w:gridSpan w:val="2"/>
          </w:tcPr>
          <w:p w14:paraId="2841135B" w14:textId="169C3FC1" w:rsidR="009F65AB" w:rsidRPr="00937D6D" w:rsidRDefault="009F65AB" w:rsidP="00880F65">
            <w:pPr>
              <w:rPr>
                <w:lang w:val="en-US"/>
              </w:rPr>
            </w:pPr>
            <w:r w:rsidRPr="00937D6D">
              <w:t>Kontrolės ir audito tarnybos 2024 metų veiklos ataskaitos rengimas ir teikimas Savivaldybės tarybai</w:t>
            </w:r>
          </w:p>
        </w:tc>
        <w:tc>
          <w:tcPr>
            <w:tcW w:w="2835" w:type="dxa"/>
            <w:vAlign w:val="center"/>
          </w:tcPr>
          <w:p w14:paraId="63904FF7" w14:textId="43012D0B" w:rsidR="009F65AB" w:rsidRPr="00937D6D" w:rsidRDefault="009F65AB" w:rsidP="00880F65">
            <w:pPr>
              <w:jc w:val="center"/>
              <w:rPr>
                <w:lang w:val="en-US"/>
              </w:rPr>
            </w:pPr>
            <w:r w:rsidRPr="00937D6D">
              <w:rPr>
                <w:lang w:val="en-US"/>
              </w:rPr>
              <w:t>Iki 2025-05-01</w:t>
            </w:r>
          </w:p>
        </w:tc>
        <w:tc>
          <w:tcPr>
            <w:tcW w:w="3686" w:type="dxa"/>
          </w:tcPr>
          <w:p w14:paraId="3090974D" w14:textId="77777777" w:rsidR="009F65AB" w:rsidRPr="00937D6D" w:rsidRDefault="009F65AB" w:rsidP="00880F65">
            <w:pPr>
              <w:jc w:val="center"/>
              <w:rPr>
                <w:lang w:val="en-US"/>
              </w:rPr>
            </w:pPr>
          </w:p>
        </w:tc>
      </w:tr>
      <w:tr w:rsidR="009F65AB" w:rsidRPr="00937D6D" w14:paraId="0710C1FD" w14:textId="360933B9" w:rsidTr="00361782">
        <w:trPr>
          <w:trHeight w:val="430"/>
        </w:trPr>
        <w:tc>
          <w:tcPr>
            <w:tcW w:w="870" w:type="dxa"/>
          </w:tcPr>
          <w:p w14:paraId="66889770" w14:textId="77777777" w:rsidR="009F65AB" w:rsidRPr="00937D6D" w:rsidRDefault="009F65AB" w:rsidP="00880F65">
            <w:pPr>
              <w:jc w:val="center"/>
              <w:rPr>
                <w:b/>
                <w:bCs/>
              </w:rPr>
            </w:pPr>
            <w:r w:rsidRPr="00937D6D">
              <w:rPr>
                <w:b/>
                <w:bCs/>
              </w:rPr>
              <w:t>13.</w:t>
            </w:r>
          </w:p>
        </w:tc>
        <w:tc>
          <w:tcPr>
            <w:tcW w:w="7063" w:type="dxa"/>
            <w:gridSpan w:val="2"/>
          </w:tcPr>
          <w:p w14:paraId="21268180" w14:textId="25D796BE" w:rsidR="009F65AB" w:rsidRPr="00937D6D" w:rsidRDefault="009F65AB" w:rsidP="00880F65">
            <w:pPr>
              <w:rPr>
                <w:lang w:val="en-US"/>
              </w:rPr>
            </w:pPr>
            <w:r w:rsidRPr="00937D6D">
              <w:rPr>
                <w:lang w:val="en-US"/>
              </w:rPr>
              <w:t>Kontrolės ir audito tarnybos 2026 m. veiklos plano rengimas, derinimas ir tvirtinimas</w:t>
            </w:r>
          </w:p>
        </w:tc>
        <w:tc>
          <w:tcPr>
            <w:tcW w:w="2835" w:type="dxa"/>
            <w:vAlign w:val="center"/>
          </w:tcPr>
          <w:p w14:paraId="5D42CEDC" w14:textId="6403AF9B" w:rsidR="009F65AB" w:rsidRPr="00937D6D" w:rsidRDefault="009F65AB" w:rsidP="00880F65">
            <w:pPr>
              <w:jc w:val="center"/>
              <w:rPr>
                <w:lang w:val="en-US"/>
              </w:rPr>
            </w:pPr>
            <w:r w:rsidRPr="00937D6D">
              <w:rPr>
                <w:lang w:val="en-US"/>
              </w:rPr>
              <w:t>Iki 2025-11-15</w:t>
            </w:r>
          </w:p>
        </w:tc>
        <w:tc>
          <w:tcPr>
            <w:tcW w:w="3686" w:type="dxa"/>
          </w:tcPr>
          <w:p w14:paraId="1A121661" w14:textId="77777777" w:rsidR="009F65AB" w:rsidRPr="00937D6D" w:rsidRDefault="009F65AB" w:rsidP="00880F65">
            <w:pPr>
              <w:jc w:val="center"/>
              <w:rPr>
                <w:lang w:val="en-US"/>
              </w:rPr>
            </w:pPr>
          </w:p>
        </w:tc>
      </w:tr>
      <w:tr w:rsidR="009F65AB" w:rsidRPr="00937D6D" w14:paraId="495431B0" w14:textId="42F1365E" w:rsidTr="00361782">
        <w:tc>
          <w:tcPr>
            <w:tcW w:w="870" w:type="dxa"/>
          </w:tcPr>
          <w:p w14:paraId="28EEB179" w14:textId="77777777" w:rsidR="009F65AB" w:rsidRPr="00937D6D" w:rsidRDefault="009F65AB" w:rsidP="00880F65">
            <w:pPr>
              <w:jc w:val="center"/>
              <w:rPr>
                <w:b/>
                <w:bCs/>
              </w:rPr>
            </w:pPr>
            <w:r w:rsidRPr="00937D6D">
              <w:rPr>
                <w:b/>
                <w:bCs/>
              </w:rPr>
              <w:t>14.</w:t>
            </w:r>
          </w:p>
        </w:tc>
        <w:tc>
          <w:tcPr>
            <w:tcW w:w="7063" w:type="dxa"/>
            <w:gridSpan w:val="2"/>
          </w:tcPr>
          <w:p w14:paraId="681B2906" w14:textId="5C48DDCB" w:rsidR="009F65AB" w:rsidRPr="00937D6D" w:rsidRDefault="009F65AB" w:rsidP="00880F65">
            <w:pPr>
              <w:rPr>
                <w:lang w:val="en-US"/>
              </w:rPr>
            </w:pPr>
            <w:r w:rsidRPr="00937D6D">
              <w:rPr>
                <w:lang w:val="en-US"/>
              </w:rPr>
              <w:t>Kontrolės ir audito tarnybos 2025 m. veiklos dokumentų  ir archyvo tvarkymas, 2026 metų dokumentacijos plano parengimas ir derinimas su apskrities archyvu.</w:t>
            </w:r>
          </w:p>
        </w:tc>
        <w:tc>
          <w:tcPr>
            <w:tcW w:w="2835" w:type="dxa"/>
            <w:vAlign w:val="center"/>
          </w:tcPr>
          <w:p w14:paraId="7501C29D" w14:textId="0A6F170C" w:rsidR="009F65AB" w:rsidRPr="00937D6D" w:rsidRDefault="009F65AB" w:rsidP="00880F65">
            <w:pPr>
              <w:jc w:val="center"/>
              <w:rPr>
                <w:lang w:val="en-US"/>
              </w:rPr>
            </w:pPr>
            <w:r w:rsidRPr="00937D6D">
              <w:rPr>
                <w:lang w:val="en-US"/>
              </w:rPr>
              <w:t>2025 m.</w:t>
            </w:r>
          </w:p>
        </w:tc>
        <w:tc>
          <w:tcPr>
            <w:tcW w:w="3686" w:type="dxa"/>
          </w:tcPr>
          <w:p w14:paraId="3ABF97A7" w14:textId="77777777" w:rsidR="009F65AB" w:rsidRPr="00937D6D" w:rsidRDefault="009F65AB" w:rsidP="00880F65">
            <w:pPr>
              <w:jc w:val="center"/>
              <w:rPr>
                <w:lang w:val="en-US"/>
              </w:rPr>
            </w:pPr>
          </w:p>
        </w:tc>
      </w:tr>
      <w:tr w:rsidR="009F65AB" w:rsidRPr="00937D6D" w14:paraId="5E155559" w14:textId="6329C3E6" w:rsidTr="00361782">
        <w:tc>
          <w:tcPr>
            <w:tcW w:w="870" w:type="dxa"/>
          </w:tcPr>
          <w:p w14:paraId="3E02FCA9" w14:textId="77777777" w:rsidR="009F65AB" w:rsidRPr="00937D6D" w:rsidRDefault="009F65AB" w:rsidP="00880F65">
            <w:pPr>
              <w:jc w:val="center"/>
              <w:rPr>
                <w:b/>
                <w:bCs/>
              </w:rPr>
            </w:pPr>
            <w:r w:rsidRPr="00937D6D">
              <w:rPr>
                <w:b/>
                <w:bCs/>
              </w:rPr>
              <w:t>15.</w:t>
            </w:r>
          </w:p>
        </w:tc>
        <w:tc>
          <w:tcPr>
            <w:tcW w:w="7063" w:type="dxa"/>
            <w:gridSpan w:val="2"/>
          </w:tcPr>
          <w:p w14:paraId="13A3C36D" w14:textId="77777777" w:rsidR="009F65AB" w:rsidRPr="00937D6D" w:rsidRDefault="009F65AB" w:rsidP="00880F65">
            <w:r w:rsidRPr="00937D6D">
              <w:t>Dalyvavimas Savivaldybės tarybos, komitetų posėdžiuose ir savivaldybių kontrolierių asociacijos veikloje</w:t>
            </w:r>
          </w:p>
        </w:tc>
        <w:tc>
          <w:tcPr>
            <w:tcW w:w="2835" w:type="dxa"/>
            <w:vAlign w:val="center"/>
          </w:tcPr>
          <w:p w14:paraId="0C8CF2E2" w14:textId="730F25F7" w:rsidR="009F65AB" w:rsidRPr="00937D6D" w:rsidRDefault="009F65AB" w:rsidP="00880F65">
            <w:pPr>
              <w:jc w:val="center"/>
              <w:rPr>
                <w:lang w:val="en-US"/>
              </w:rPr>
            </w:pPr>
            <w:r w:rsidRPr="00937D6D">
              <w:rPr>
                <w:lang w:val="en-US"/>
              </w:rPr>
              <w:t>2025 m.</w:t>
            </w:r>
          </w:p>
        </w:tc>
        <w:tc>
          <w:tcPr>
            <w:tcW w:w="3686" w:type="dxa"/>
          </w:tcPr>
          <w:p w14:paraId="544D2D6A" w14:textId="77777777" w:rsidR="009F65AB" w:rsidRPr="00937D6D" w:rsidRDefault="009F65AB" w:rsidP="00880F65">
            <w:pPr>
              <w:jc w:val="center"/>
              <w:rPr>
                <w:lang w:val="en-US"/>
              </w:rPr>
            </w:pPr>
          </w:p>
        </w:tc>
      </w:tr>
      <w:tr w:rsidR="009F65AB" w:rsidRPr="00937D6D" w14:paraId="640FCB71" w14:textId="2FD413B3" w:rsidTr="00361782">
        <w:tc>
          <w:tcPr>
            <w:tcW w:w="870" w:type="dxa"/>
          </w:tcPr>
          <w:p w14:paraId="737816DD" w14:textId="77777777" w:rsidR="009F65AB" w:rsidRPr="00937D6D" w:rsidRDefault="009F65AB" w:rsidP="00880F65">
            <w:pPr>
              <w:jc w:val="center"/>
              <w:rPr>
                <w:b/>
                <w:bCs/>
              </w:rPr>
            </w:pPr>
            <w:r w:rsidRPr="00937D6D">
              <w:rPr>
                <w:b/>
                <w:bCs/>
              </w:rPr>
              <w:t>16.</w:t>
            </w:r>
          </w:p>
        </w:tc>
        <w:tc>
          <w:tcPr>
            <w:tcW w:w="7063" w:type="dxa"/>
            <w:gridSpan w:val="2"/>
          </w:tcPr>
          <w:p w14:paraId="61120CD3" w14:textId="77777777" w:rsidR="009F65AB" w:rsidRPr="00937D6D" w:rsidRDefault="009F65AB" w:rsidP="00880F65">
            <w:pPr>
              <w:rPr>
                <w:lang w:val="en-US"/>
              </w:rPr>
            </w:pPr>
            <w:r w:rsidRPr="00937D6D">
              <w:t>Mokymai ir kvalifikacijos kėlimas</w:t>
            </w:r>
          </w:p>
        </w:tc>
        <w:tc>
          <w:tcPr>
            <w:tcW w:w="2835" w:type="dxa"/>
            <w:vAlign w:val="center"/>
          </w:tcPr>
          <w:p w14:paraId="0C82F444" w14:textId="078197E8" w:rsidR="009F65AB" w:rsidRPr="00937D6D" w:rsidRDefault="009F65AB" w:rsidP="00880F65">
            <w:pPr>
              <w:jc w:val="center"/>
              <w:rPr>
                <w:lang w:val="en-US"/>
              </w:rPr>
            </w:pPr>
            <w:r w:rsidRPr="00937D6D">
              <w:rPr>
                <w:lang w:val="en-US"/>
              </w:rPr>
              <w:t>2025 m.</w:t>
            </w:r>
          </w:p>
        </w:tc>
        <w:tc>
          <w:tcPr>
            <w:tcW w:w="3686" w:type="dxa"/>
          </w:tcPr>
          <w:p w14:paraId="76048BD9" w14:textId="6C2B7703" w:rsidR="009F65AB" w:rsidRPr="00937D6D" w:rsidRDefault="00361782" w:rsidP="00880F65">
            <w:pPr>
              <w:jc w:val="center"/>
              <w:rPr>
                <w:lang w:val="en-US"/>
              </w:rPr>
            </w:pPr>
            <w:r w:rsidRPr="008A0D8E">
              <w:rPr>
                <w:sz w:val="22"/>
                <w:szCs w:val="22"/>
                <w:lang w:val="en-US"/>
              </w:rPr>
              <w:t>ne mažiau 40 val. Kontrolės ir audito tarnybos valstybės tarnautojui</w:t>
            </w:r>
          </w:p>
        </w:tc>
      </w:tr>
    </w:tbl>
    <w:p w14:paraId="4CFCA809" w14:textId="77777777" w:rsidR="005A7248" w:rsidRPr="008A0D8E" w:rsidRDefault="005A7248" w:rsidP="0036234D">
      <w:pPr>
        <w:rPr>
          <w:b/>
          <w:sz w:val="22"/>
          <w:szCs w:val="22"/>
          <w:lang w:val="en-US"/>
        </w:rPr>
      </w:pPr>
    </w:p>
    <w:p w14:paraId="13C73006" w14:textId="77777777" w:rsidR="007D6D92" w:rsidRPr="008A0D8E" w:rsidRDefault="007D6D92" w:rsidP="005A7248">
      <w:pPr>
        <w:jc w:val="center"/>
        <w:rPr>
          <w:b/>
          <w:sz w:val="22"/>
          <w:szCs w:val="22"/>
          <w:lang w:val="en-US"/>
        </w:rPr>
      </w:pPr>
    </w:p>
    <w:p w14:paraId="5B8A05FC" w14:textId="66E1EFB6" w:rsidR="00A51F75" w:rsidRPr="008A0D8E" w:rsidRDefault="001F63C9" w:rsidP="001F63C9">
      <w:pPr>
        <w:jc w:val="center"/>
        <w:rPr>
          <w:sz w:val="22"/>
          <w:szCs w:val="22"/>
        </w:rPr>
      </w:pPr>
      <w:r>
        <w:rPr>
          <w:sz w:val="22"/>
          <w:szCs w:val="22"/>
          <w:lang w:val="en-US"/>
        </w:rPr>
        <w:t>________________________________</w:t>
      </w:r>
    </w:p>
    <w:sectPr w:rsidR="00A51F75" w:rsidRPr="008A0D8E" w:rsidSect="00B815BD">
      <w:headerReference w:type="even" r:id="rId7"/>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C7FF" w14:textId="77777777" w:rsidR="00F01C7F" w:rsidRDefault="00F01C7F">
      <w:r>
        <w:separator/>
      </w:r>
    </w:p>
  </w:endnote>
  <w:endnote w:type="continuationSeparator" w:id="0">
    <w:p w14:paraId="116E3452" w14:textId="77777777" w:rsidR="00F01C7F" w:rsidRDefault="00F0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9D3" w14:textId="77777777" w:rsidR="00F01C7F" w:rsidRDefault="00F01C7F">
      <w:r>
        <w:separator/>
      </w:r>
    </w:p>
  </w:footnote>
  <w:footnote w:type="continuationSeparator" w:id="0">
    <w:p w14:paraId="0CCD0E85" w14:textId="77777777" w:rsidR="00F01C7F" w:rsidRDefault="00F0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EB51" w14:textId="77777777" w:rsidR="003722C4" w:rsidRDefault="003722C4" w:rsidP="00CA1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6C6F99" w14:textId="77777777" w:rsidR="003722C4" w:rsidRDefault="003722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EA0E" w14:textId="77777777" w:rsidR="003722C4" w:rsidRDefault="003722C4" w:rsidP="00CA1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38C3">
      <w:rPr>
        <w:rStyle w:val="Puslapionumeris"/>
        <w:noProof/>
      </w:rPr>
      <w:t>4</w:t>
    </w:r>
    <w:r>
      <w:rPr>
        <w:rStyle w:val="Puslapionumeris"/>
      </w:rPr>
      <w:fldChar w:fldCharType="end"/>
    </w:r>
  </w:p>
  <w:p w14:paraId="4054FD3E" w14:textId="77777777" w:rsidR="003722C4" w:rsidRPr="001E65D6" w:rsidRDefault="003722C4" w:rsidP="001E65D6">
    <w:pPr>
      <w:pStyle w:val="Antrats"/>
    </w:pPr>
    <w:r w:rsidRPr="001E65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B2E"/>
    <w:multiLevelType w:val="hybridMultilevel"/>
    <w:tmpl w:val="BF5CD214"/>
    <w:lvl w:ilvl="0" w:tplc="BC9C62F4">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 w15:restartNumberingAfterBreak="0">
    <w:nsid w:val="29C367C2"/>
    <w:multiLevelType w:val="multilevel"/>
    <w:tmpl w:val="EB104F2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C733F70"/>
    <w:multiLevelType w:val="hybridMultilevel"/>
    <w:tmpl w:val="1BDC22B0"/>
    <w:lvl w:ilvl="0" w:tplc="37AAE4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B26C81"/>
    <w:multiLevelType w:val="multilevel"/>
    <w:tmpl w:val="9272CD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3E46C3A"/>
    <w:multiLevelType w:val="hybridMultilevel"/>
    <w:tmpl w:val="CC383DA0"/>
    <w:lvl w:ilvl="0" w:tplc="721E4B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3650263">
    <w:abstractNumId w:val="1"/>
  </w:num>
  <w:num w:numId="2" w16cid:durableId="785080253">
    <w:abstractNumId w:val="3"/>
  </w:num>
  <w:num w:numId="3" w16cid:durableId="851451274">
    <w:abstractNumId w:val="4"/>
  </w:num>
  <w:num w:numId="4" w16cid:durableId="2004310165">
    <w:abstractNumId w:val="2"/>
  </w:num>
  <w:num w:numId="5" w16cid:durableId="70309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8"/>
    <w:rsid w:val="00001258"/>
    <w:rsid w:val="000025F3"/>
    <w:rsid w:val="00015D2A"/>
    <w:rsid w:val="000161E8"/>
    <w:rsid w:val="00016A56"/>
    <w:rsid w:val="00035F9F"/>
    <w:rsid w:val="000474CE"/>
    <w:rsid w:val="0006793D"/>
    <w:rsid w:val="00071448"/>
    <w:rsid w:val="000A431F"/>
    <w:rsid w:val="000A5902"/>
    <w:rsid w:val="000B177F"/>
    <w:rsid w:val="000B3895"/>
    <w:rsid w:val="000C38DE"/>
    <w:rsid w:val="00101344"/>
    <w:rsid w:val="00112D26"/>
    <w:rsid w:val="00114218"/>
    <w:rsid w:val="00117031"/>
    <w:rsid w:val="0013458E"/>
    <w:rsid w:val="00140D82"/>
    <w:rsid w:val="00142F82"/>
    <w:rsid w:val="00151FB2"/>
    <w:rsid w:val="00172099"/>
    <w:rsid w:val="0018472D"/>
    <w:rsid w:val="00193B66"/>
    <w:rsid w:val="001A2695"/>
    <w:rsid w:val="001A2D95"/>
    <w:rsid w:val="001A3D5F"/>
    <w:rsid w:val="001B3AC6"/>
    <w:rsid w:val="001C3A1B"/>
    <w:rsid w:val="001C4AA7"/>
    <w:rsid w:val="001D2401"/>
    <w:rsid w:val="001E5C09"/>
    <w:rsid w:val="001E65D6"/>
    <w:rsid w:val="001F63C9"/>
    <w:rsid w:val="0021139F"/>
    <w:rsid w:val="00215C9E"/>
    <w:rsid w:val="002245C6"/>
    <w:rsid w:val="00232EFA"/>
    <w:rsid w:val="002344F9"/>
    <w:rsid w:val="00261FB2"/>
    <w:rsid w:val="00264CB8"/>
    <w:rsid w:val="00294C85"/>
    <w:rsid w:val="002E1C41"/>
    <w:rsid w:val="002F1925"/>
    <w:rsid w:val="00315BFA"/>
    <w:rsid w:val="00316038"/>
    <w:rsid w:val="00344788"/>
    <w:rsid w:val="003538C3"/>
    <w:rsid w:val="003615F5"/>
    <w:rsid w:val="00361782"/>
    <w:rsid w:val="0036234D"/>
    <w:rsid w:val="003722C4"/>
    <w:rsid w:val="003754E2"/>
    <w:rsid w:val="00385C28"/>
    <w:rsid w:val="0039294C"/>
    <w:rsid w:val="003C1A9B"/>
    <w:rsid w:val="003C6062"/>
    <w:rsid w:val="003D7EC5"/>
    <w:rsid w:val="003F5082"/>
    <w:rsid w:val="00401431"/>
    <w:rsid w:val="004072E2"/>
    <w:rsid w:val="00412B6B"/>
    <w:rsid w:val="004262FA"/>
    <w:rsid w:val="00451B45"/>
    <w:rsid w:val="004543CB"/>
    <w:rsid w:val="0045529D"/>
    <w:rsid w:val="00460B07"/>
    <w:rsid w:val="00474680"/>
    <w:rsid w:val="004A24F3"/>
    <w:rsid w:val="004A3E29"/>
    <w:rsid w:val="004A4B17"/>
    <w:rsid w:val="004C1453"/>
    <w:rsid w:val="00501930"/>
    <w:rsid w:val="0050737C"/>
    <w:rsid w:val="005117C1"/>
    <w:rsid w:val="00513A9A"/>
    <w:rsid w:val="00515469"/>
    <w:rsid w:val="005226ED"/>
    <w:rsid w:val="00533999"/>
    <w:rsid w:val="00537796"/>
    <w:rsid w:val="00562B71"/>
    <w:rsid w:val="00567C30"/>
    <w:rsid w:val="005765F8"/>
    <w:rsid w:val="0059319D"/>
    <w:rsid w:val="00595C64"/>
    <w:rsid w:val="005A5C34"/>
    <w:rsid w:val="005A7248"/>
    <w:rsid w:val="005B7269"/>
    <w:rsid w:val="005D1241"/>
    <w:rsid w:val="005D31A9"/>
    <w:rsid w:val="005E4624"/>
    <w:rsid w:val="005F1494"/>
    <w:rsid w:val="005F44D0"/>
    <w:rsid w:val="005F7C4C"/>
    <w:rsid w:val="00615D3E"/>
    <w:rsid w:val="00621386"/>
    <w:rsid w:val="0062188F"/>
    <w:rsid w:val="00624C23"/>
    <w:rsid w:val="00633085"/>
    <w:rsid w:val="006367CD"/>
    <w:rsid w:val="00642AEF"/>
    <w:rsid w:val="00646363"/>
    <w:rsid w:val="00651BEF"/>
    <w:rsid w:val="0065456F"/>
    <w:rsid w:val="00665E3B"/>
    <w:rsid w:val="006714DD"/>
    <w:rsid w:val="00673D20"/>
    <w:rsid w:val="006841E0"/>
    <w:rsid w:val="006852C6"/>
    <w:rsid w:val="006A2534"/>
    <w:rsid w:val="006B0308"/>
    <w:rsid w:val="006B4486"/>
    <w:rsid w:val="006C4592"/>
    <w:rsid w:val="006C58CF"/>
    <w:rsid w:val="006D40F4"/>
    <w:rsid w:val="0070648C"/>
    <w:rsid w:val="00747DD7"/>
    <w:rsid w:val="00754B4F"/>
    <w:rsid w:val="0076136D"/>
    <w:rsid w:val="00761B48"/>
    <w:rsid w:val="0078641D"/>
    <w:rsid w:val="007A7378"/>
    <w:rsid w:val="007B350E"/>
    <w:rsid w:val="007C2ADF"/>
    <w:rsid w:val="007C3036"/>
    <w:rsid w:val="007C4CB7"/>
    <w:rsid w:val="007D0664"/>
    <w:rsid w:val="007D432C"/>
    <w:rsid w:val="007D6D92"/>
    <w:rsid w:val="007E7462"/>
    <w:rsid w:val="00800867"/>
    <w:rsid w:val="00804545"/>
    <w:rsid w:val="008103CD"/>
    <w:rsid w:val="00812CB8"/>
    <w:rsid w:val="00841760"/>
    <w:rsid w:val="0085462B"/>
    <w:rsid w:val="00880F65"/>
    <w:rsid w:val="00883BAD"/>
    <w:rsid w:val="00887956"/>
    <w:rsid w:val="00896A9D"/>
    <w:rsid w:val="00897934"/>
    <w:rsid w:val="00897DBE"/>
    <w:rsid w:val="008A0D8E"/>
    <w:rsid w:val="008D2FC1"/>
    <w:rsid w:val="008D6343"/>
    <w:rsid w:val="008D7C2A"/>
    <w:rsid w:val="008E27DC"/>
    <w:rsid w:val="008E2C6C"/>
    <w:rsid w:val="008E3B92"/>
    <w:rsid w:val="00907EF8"/>
    <w:rsid w:val="0091120B"/>
    <w:rsid w:val="00925CC5"/>
    <w:rsid w:val="00934BFF"/>
    <w:rsid w:val="00937D6D"/>
    <w:rsid w:val="009475EC"/>
    <w:rsid w:val="009560C1"/>
    <w:rsid w:val="009570B9"/>
    <w:rsid w:val="00957704"/>
    <w:rsid w:val="0096286A"/>
    <w:rsid w:val="00963CD6"/>
    <w:rsid w:val="00965FD5"/>
    <w:rsid w:val="00971D01"/>
    <w:rsid w:val="00976E49"/>
    <w:rsid w:val="00982980"/>
    <w:rsid w:val="009847ED"/>
    <w:rsid w:val="0099287F"/>
    <w:rsid w:val="00993190"/>
    <w:rsid w:val="009958E2"/>
    <w:rsid w:val="009971A0"/>
    <w:rsid w:val="009B62ED"/>
    <w:rsid w:val="009E252B"/>
    <w:rsid w:val="009E4633"/>
    <w:rsid w:val="009E5935"/>
    <w:rsid w:val="009F65AB"/>
    <w:rsid w:val="00A056ED"/>
    <w:rsid w:val="00A31C3B"/>
    <w:rsid w:val="00A51F75"/>
    <w:rsid w:val="00A634A5"/>
    <w:rsid w:val="00A77657"/>
    <w:rsid w:val="00A804D7"/>
    <w:rsid w:val="00A90A59"/>
    <w:rsid w:val="00A96A11"/>
    <w:rsid w:val="00AA1229"/>
    <w:rsid w:val="00AB3A39"/>
    <w:rsid w:val="00AB4817"/>
    <w:rsid w:val="00AC1D55"/>
    <w:rsid w:val="00AC771A"/>
    <w:rsid w:val="00AD3040"/>
    <w:rsid w:val="00AD6EB6"/>
    <w:rsid w:val="00AE34BC"/>
    <w:rsid w:val="00B145D4"/>
    <w:rsid w:val="00B15B6A"/>
    <w:rsid w:val="00B20B28"/>
    <w:rsid w:val="00B320CC"/>
    <w:rsid w:val="00B40FE1"/>
    <w:rsid w:val="00B52EF1"/>
    <w:rsid w:val="00B56872"/>
    <w:rsid w:val="00B6563C"/>
    <w:rsid w:val="00B76866"/>
    <w:rsid w:val="00B815BD"/>
    <w:rsid w:val="00B83D53"/>
    <w:rsid w:val="00B961C5"/>
    <w:rsid w:val="00B96CEB"/>
    <w:rsid w:val="00BA5909"/>
    <w:rsid w:val="00BD6E30"/>
    <w:rsid w:val="00C1021E"/>
    <w:rsid w:val="00C11D58"/>
    <w:rsid w:val="00C2668A"/>
    <w:rsid w:val="00C347A8"/>
    <w:rsid w:val="00C4137B"/>
    <w:rsid w:val="00C442F1"/>
    <w:rsid w:val="00C5435F"/>
    <w:rsid w:val="00C566D0"/>
    <w:rsid w:val="00C73693"/>
    <w:rsid w:val="00C90FCF"/>
    <w:rsid w:val="00C92888"/>
    <w:rsid w:val="00C95BE8"/>
    <w:rsid w:val="00CA172B"/>
    <w:rsid w:val="00CA3E19"/>
    <w:rsid w:val="00CB00E9"/>
    <w:rsid w:val="00CB26BF"/>
    <w:rsid w:val="00CC1370"/>
    <w:rsid w:val="00CF7526"/>
    <w:rsid w:val="00D03C78"/>
    <w:rsid w:val="00D22D9A"/>
    <w:rsid w:val="00D23C19"/>
    <w:rsid w:val="00D3299A"/>
    <w:rsid w:val="00D440A3"/>
    <w:rsid w:val="00D544AC"/>
    <w:rsid w:val="00D776B8"/>
    <w:rsid w:val="00D801E9"/>
    <w:rsid w:val="00D90466"/>
    <w:rsid w:val="00D946F7"/>
    <w:rsid w:val="00D96AC6"/>
    <w:rsid w:val="00DA187B"/>
    <w:rsid w:val="00DB5147"/>
    <w:rsid w:val="00DB5D84"/>
    <w:rsid w:val="00DB6D83"/>
    <w:rsid w:val="00DD0D4A"/>
    <w:rsid w:val="00DD5262"/>
    <w:rsid w:val="00DD74DD"/>
    <w:rsid w:val="00DF1197"/>
    <w:rsid w:val="00DF363B"/>
    <w:rsid w:val="00E326CB"/>
    <w:rsid w:val="00E33C7D"/>
    <w:rsid w:val="00E4483A"/>
    <w:rsid w:val="00E44BEA"/>
    <w:rsid w:val="00E75620"/>
    <w:rsid w:val="00E86CE7"/>
    <w:rsid w:val="00EA43CB"/>
    <w:rsid w:val="00EB10F0"/>
    <w:rsid w:val="00EB4FE7"/>
    <w:rsid w:val="00EB7D0F"/>
    <w:rsid w:val="00EC34CD"/>
    <w:rsid w:val="00ED249D"/>
    <w:rsid w:val="00ED663F"/>
    <w:rsid w:val="00EE35B3"/>
    <w:rsid w:val="00EF2F6E"/>
    <w:rsid w:val="00F01C7F"/>
    <w:rsid w:val="00F02D86"/>
    <w:rsid w:val="00F03A7D"/>
    <w:rsid w:val="00F065DC"/>
    <w:rsid w:val="00F139B2"/>
    <w:rsid w:val="00F23913"/>
    <w:rsid w:val="00F24525"/>
    <w:rsid w:val="00F27C55"/>
    <w:rsid w:val="00F33C55"/>
    <w:rsid w:val="00F41597"/>
    <w:rsid w:val="00F67EE0"/>
    <w:rsid w:val="00F73F70"/>
    <w:rsid w:val="00F775D9"/>
    <w:rsid w:val="00F9167E"/>
    <w:rsid w:val="00FB79BF"/>
    <w:rsid w:val="00FC37AE"/>
    <w:rsid w:val="00FE69FB"/>
    <w:rsid w:val="00FE7B6E"/>
    <w:rsid w:val="00FF5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90126"/>
  <w15:chartTrackingRefBased/>
  <w15:docId w15:val="{9C2AFC2E-C2DD-484F-B05D-E35138F0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3">
    <w:name w:val="heading 3"/>
    <w:basedOn w:val="prastasis"/>
    <w:next w:val="prastasis"/>
    <w:qFormat/>
    <w:rsid w:val="009570B9"/>
    <w:pPr>
      <w:keepNext/>
      <w:ind w:right="-1141"/>
      <w:jc w:val="center"/>
      <w:outlineLvl w:val="2"/>
    </w:pPr>
    <w:rPr>
      <w:szCs w:val="20"/>
    </w:rPr>
  </w:style>
  <w:style w:type="paragraph" w:styleId="Antrat4">
    <w:name w:val="heading 4"/>
    <w:basedOn w:val="prastasis"/>
    <w:next w:val="prastasis"/>
    <w:qFormat/>
    <w:rsid w:val="009570B9"/>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7248"/>
    <w:pPr>
      <w:tabs>
        <w:tab w:val="center" w:pos="4819"/>
        <w:tab w:val="right" w:pos="9638"/>
      </w:tabs>
    </w:pPr>
  </w:style>
  <w:style w:type="paragraph" w:styleId="Porat">
    <w:name w:val="footer"/>
    <w:basedOn w:val="prastasis"/>
    <w:link w:val="PoratDiagrama"/>
    <w:rsid w:val="005A7248"/>
    <w:pPr>
      <w:tabs>
        <w:tab w:val="center" w:pos="4819"/>
        <w:tab w:val="right" w:pos="9638"/>
      </w:tabs>
    </w:pPr>
  </w:style>
  <w:style w:type="table" w:styleId="Lentelstinklelis">
    <w:name w:val="Table Grid"/>
    <w:basedOn w:val="prastojilentel"/>
    <w:rsid w:val="005A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0161E8"/>
    <w:rPr>
      <w:rFonts w:ascii="Tahoma" w:hAnsi="Tahoma" w:cs="Tahoma"/>
      <w:sz w:val="16"/>
      <w:szCs w:val="16"/>
    </w:rPr>
  </w:style>
  <w:style w:type="character" w:styleId="Puslapionumeris">
    <w:name w:val="page number"/>
    <w:basedOn w:val="Numatytasispastraiposriftas"/>
    <w:rsid w:val="00016A56"/>
  </w:style>
  <w:style w:type="paragraph" w:styleId="Pagrindinistekstas">
    <w:name w:val="Body Text"/>
    <w:basedOn w:val="prastasis"/>
    <w:rsid w:val="009570B9"/>
    <w:pPr>
      <w:ind w:right="-1283"/>
      <w:jc w:val="center"/>
    </w:pPr>
    <w:rPr>
      <w:b/>
      <w:szCs w:val="20"/>
    </w:rPr>
  </w:style>
  <w:style w:type="paragraph" w:styleId="Puslapioinaostekstas">
    <w:name w:val="footnote text"/>
    <w:basedOn w:val="prastasis"/>
    <w:semiHidden/>
    <w:rsid w:val="005226ED"/>
    <w:rPr>
      <w:sz w:val="20"/>
      <w:szCs w:val="20"/>
    </w:rPr>
  </w:style>
  <w:style w:type="character" w:styleId="Puslapioinaosnuoroda">
    <w:name w:val="footnote reference"/>
    <w:semiHidden/>
    <w:rsid w:val="005226ED"/>
    <w:rPr>
      <w:vertAlign w:val="superscript"/>
    </w:rPr>
  </w:style>
  <w:style w:type="paragraph" w:customStyle="1" w:styleId="DiagramaDiagrama">
    <w:name w:val="Diagrama Diagrama"/>
    <w:basedOn w:val="prastasis"/>
    <w:rsid w:val="00114218"/>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PoratDiagrama">
    <w:name w:val="Poraštė Diagrama"/>
    <w:link w:val="Porat"/>
    <w:rsid w:val="00AD3040"/>
    <w:rPr>
      <w:sz w:val="24"/>
      <w:szCs w:val="24"/>
      <w:lang w:val="lt-LT" w:eastAsia="lt-LT" w:bidi="ar-SA"/>
    </w:rPr>
  </w:style>
  <w:style w:type="character" w:customStyle="1" w:styleId="AntratsDiagrama">
    <w:name w:val="Antraštės Diagrama"/>
    <w:link w:val="Antrats"/>
    <w:uiPriority w:val="99"/>
    <w:rsid w:val="00A51F75"/>
    <w:rPr>
      <w:sz w:val="24"/>
      <w:szCs w:val="24"/>
    </w:rPr>
  </w:style>
  <w:style w:type="paragraph" w:customStyle="1" w:styleId="Betarp1">
    <w:name w:val="Be tarpų1"/>
    <w:qFormat/>
    <w:rsid w:val="00CF7526"/>
    <w:rPr>
      <w:rFonts w:ascii="Palemonas" w:eastAsia="Calibri" w:hAnsi="Palemonas"/>
      <w:sz w:val="24"/>
      <w:szCs w:val="22"/>
      <w:lang w:val="en-US" w:eastAsia="en-US"/>
    </w:rPr>
  </w:style>
  <w:style w:type="paragraph" w:customStyle="1" w:styleId="Default">
    <w:name w:val="Default"/>
    <w:rsid w:val="00595C64"/>
    <w:pPr>
      <w:autoSpaceDE w:val="0"/>
      <w:autoSpaceDN w:val="0"/>
      <w:adjustRightInd w:val="0"/>
    </w:pPr>
    <w:rPr>
      <w:color w:val="000000"/>
      <w:sz w:val="24"/>
      <w:szCs w:val="24"/>
    </w:rPr>
  </w:style>
  <w:style w:type="paragraph" w:styleId="Sraopastraipa">
    <w:name w:val="List Paragraph"/>
    <w:basedOn w:val="prastasis"/>
    <w:uiPriority w:val="34"/>
    <w:qFormat/>
    <w:rsid w:val="005D3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488">
      <w:bodyDiv w:val="1"/>
      <w:marLeft w:val="0"/>
      <w:marRight w:val="0"/>
      <w:marTop w:val="0"/>
      <w:marBottom w:val="0"/>
      <w:divBdr>
        <w:top w:val="none" w:sz="0" w:space="0" w:color="auto"/>
        <w:left w:val="none" w:sz="0" w:space="0" w:color="auto"/>
        <w:bottom w:val="none" w:sz="0" w:space="0" w:color="auto"/>
        <w:right w:val="none" w:sz="0" w:space="0" w:color="auto"/>
      </w:divBdr>
      <w:divsChild>
        <w:div w:id="104229681">
          <w:marLeft w:val="0"/>
          <w:marRight w:val="0"/>
          <w:marTop w:val="0"/>
          <w:marBottom w:val="0"/>
          <w:divBdr>
            <w:top w:val="none" w:sz="0" w:space="0" w:color="auto"/>
            <w:left w:val="none" w:sz="0" w:space="0" w:color="auto"/>
            <w:bottom w:val="none" w:sz="0" w:space="0" w:color="auto"/>
            <w:right w:val="none" w:sz="0" w:space="0" w:color="auto"/>
          </w:divBdr>
        </w:div>
        <w:div w:id="134495335">
          <w:marLeft w:val="0"/>
          <w:marRight w:val="0"/>
          <w:marTop w:val="0"/>
          <w:marBottom w:val="0"/>
          <w:divBdr>
            <w:top w:val="none" w:sz="0" w:space="0" w:color="auto"/>
            <w:left w:val="none" w:sz="0" w:space="0" w:color="auto"/>
            <w:bottom w:val="none" w:sz="0" w:space="0" w:color="auto"/>
            <w:right w:val="none" w:sz="0" w:space="0" w:color="auto"/>
          </w:divBdr>
        </w:div>
        <w:div w:id="199325846">
          <w:marLeft w:val="0"/>
          <w:marRight w:val="0"/>
          <w:marTop w:val="0"/>
          <w:marBottom w:val="0"/>
          <w:divBdr>
            <w:top w:val="none" w:sz="0" w:space="0" w:color="auto"/>
            <w:left w:val="none" w:sz="0" w:space="0" w:color="auto"/>
            <w:bottom w:val="none" w:sz="0" w:space="0" w:color="auto"/>
            <w:right w:val="none" w:sz="0" w:space="0" w:color="auto"/>
          </w:divBdr>
        </w:div>
        <w:div w:id="293876804">
          <w:marLeft w:val="0"/>
          <w:marRight w:val="0"/>
          <w:marTop w:val="0"/>
          <w:marBottom w:val="0"/>
          <w:divBdr>
            <w:top w:val="none" w:sz="0" w:space="0" w:color="auto"/>
            <w:left w:val="none" w:sz="0" w:space="0" w:color="auto"/>
            <w:bottom w:val="none" w:sz="0" w:space="0" w:color="auto"/>
            <w:right w:val="none" w:sz="0" w:space="0" w:color="auto"/>
          </w:divBdr>
        </w:div>
        <w:div w:id="585774774">
          <w:marLeft w:val="0"/>
          <w:marRight w:val="0"/>
          <w:marTop w:val="0"/>
          <w:marBottom w:val="0"/>
          <w:divBdr>
            <w:top w:val="none" w:sz="0" w:space="0" w:color="auto"/>
            <w:left w:val="none" w:sz="0" w:space="0" w:color="auto"/>
            <w:bottom w:val="none" w:sz="0" w:space="0" w:color="auto"/>
            <w:right w:val="none" w:sz="0" w:space="0" w:color="auto"/>
          </w:divBdr>
        </w:div>
        <w:div w:id="837766453">
          <w:marLeft w:val="0"/>
          <w:marRight w:val="0"/>
          <w:marTop w:val="0"/>
          <w:marBottom w:val="0"/>
          <w:divBdr>
            <w:top w:val="none" w:sz="0" w:space="0" w:color="auto"/>
            <w:left w:val="none" w:sz="0" w:space="0" w:color="auto"/>
            <w:bottom w:val="none" w:sz="0" w:space="0" w:color="auto"/>
            <w:right w:val="none" w:sz="0" w:space="0" w:color="auto"/>
          </w:divBdr>
        </w:div>
        <w:div w:id="855581510">
          <w:marLeft w:val="0"/>
          <w:marRight w:val="0"/>
          <w:marTop w:val="0"/>
          <w:marBottom w:val="0"/>
          <w:divBdr>
            <w:top w:val="none" w:sz="0" w:space="0" w:color="auto"/>
            <w:left w:val="none" w:sz="0" w:space="0" w:color="auto"/>
            <w:bottom w:val="none" w:sz="0" w:space="0" w:color="auto"/>
            <w:right w:val="none" w:sz="0" w:space="0" w:color="auto"/>
          </w:divBdr>
        </w:div>
        <w:div w:id="876813365">
          <w:marLeft w:val="0"/>
          <w:marRight w:val="0"/>
          <w:marTop w:val="0"/>
          <w:marBottom w:val="0"/>
          <w:divBdr>
            <w:top w:val="none" w:sz="0" w:space="0" w:color="auto"/>
            <w:left w:val="none" w:sz="0" w:space="0" w:color="auto"/>
            <w:bottom w:val="none" w:sz="0" w:space="0" w:color="auto"/>
            <w:right w:val="none" w:sz="0" w:space="0" w:color="auto"/>
          </w:divBdr>
        </w:div>
        <w:div w:id="1032224081">
          <w:marLeft w:val="0"/>
          <w:marRight w:val="0"/>
          <w:marTop w:val="0"/>
          <w:marBottom w:val="0"/>
          <w:divBdr>
            <w:top w:val="none" w:sz="0" w:space="0" w:color="auto"/>
            <w:left w:val="none" w:sz="0" w:space="0" w:color="auto"/>
            <w:bottom w:val="none" w:sz="0" w:space="0" w:color="auto"/>
            <w:right w:val="none" w:sz="0" w:space="0" w:color="auto"/>
          </w:divBdr>
        </w:div>
        <w:div w:id="1146777377">
          <w:marLeft w:val="0"/>
          <w:marRight w:val="0"/>
          <w:marTop w:val="0"/>
          <w:marBottom w:val="0"/>
          <w:divBdr>
            <w:top w:val="none" w:sz="0" w:space="0" w:color="auto"/>
            <w:left w:val="none" w:sz="0" w:space="0" w:color="auto"/>
            <w:bottom w:val="none" w:sz="0" w:space="0" w:color="auto"/>
            <w:right w:val="none" w:sz="0" w:space="0" w:color="auto"/>
          </w:divBdr>
        </w:div>
        <w:div w:id="1402093082">
          <w:marLeft w:val="0"/>
          <w:marRight w:val="0"/>
          <w:marTop w:val="0"/>
          <w:marBottom w:val="0"/>
          <w:divBdr>
            <w:top w:val="none" w:sz="0" w:space="0" w:color="auto"/>
            <w:left w:val="none" w:sz="0" w:space="0" w:color="auto"/>
            <w:bottom w:val="none" w:sz="0" w:space="0" w:color="auto"/>
            <w:right w:val="none" w:sz="0" w:space="0" w:color="auto"/>
          </w:divBdr>
        </w:div>
        <w:div w:id="1473326690">
          <w:marLeft w:val="0"/>
          <w:marRight w:val="0"/>
          <w:marTop w:val="0"/>
          <w:marBottom w:val="0"/>
          <w:divBdr>
            <w:top w:val="none" w:sz="0" w:space="0" w:color="auto"/>
            <w:left w:val="none" w:sz="0" w:space="0" w:color="auto"/>
            <w:bottom w:val="none" w:sz="0" w:space="0" w:color="auto"/>
            <w:right w:val="none" w:sz="0" w:space="0" w:color="auto"/>
          </w:divBdr>
        </w:div>
        <w:div w:id="1500072313">
          <w:marLeft w:val="0"/>
          <w:marRight w:val="0"/>
          <w:marTop w:val="0"/>
          <w:marBottom w:val="0"/>
          <w:divBdr>
            <w:top w:val="none" w:sz="0" w:space="0" w:color="auto"/>
            <w:left w:val="none" w:sz="0" w:space="0" w:color="auto"/>
            <w:bottom w:val="none" w:sz="0" w:space="0" w:color="auto"/>
            <w:right w:val="none" w:sz="0" w:space="0" w:color="auto"/>
          </w:divBdr>
        </w:div>
        <w:div w:id="1511943270">
          <w:marLeft w:val="0"/>
          <w:marRight w:val="0"/>
          <w:marTop w:val="0"/>
          <w:marBottom w:val="0"/>
          <w:divBdr>
            <w:top w:val="none" w:sz="0" w:space="0" w:color="auto"/>
            <w:left w:val="none" w:sz="0" w:space="0" w:color="auto"/>
            <w:bottom w:val="none" w:sz="0" w:space="0" w:color="auto"/>
            <w:right w:val="none" w:sz="0" w:space="0" w:color="auto"/>
          </w:divBdr>
        </w:div>
        <w:div w:id="1690448109">
          <w:marLeft w:val="0"/>
          <w:marRight w:val="0"/>
          <w:marTop w:val="0"/>
          <w:marBottom w:val="0"/>
          <w:divBdr>
            <w:top w:val="none" w:sz="0" w:space="0" w:color="auto"/>
            <w:left w:val="none" w:sz="0" w:space="0" w:color="auto"/>
            <w:bottom w:val="none" w:sz="0" w:space="0" w:color="auto"/>
            <w:right w:val="none" w:sz="0" w:space="0" w:color="auto"/>
          </w:divBdr>
        </w:div>
        <w:div w:id="1989478771">
          <w:marLeft w:val="0"/>
          <w:marRight w:val="0"/>
          <w:marTop w:val="0"/>
          <w:marBottom w:val="0"/>
          <w:divBdr>
            <w:top w:val="none" w:sz="0" w:space="0" w:color="auto"/>
            <w:left w:val="none" w:sz="0" w:space="0" w:color="auto"/>
            <w:bottom w:val="none" w:sz="0" w:space="0" w:color="auto"/>
            <w:right w:val="none" w:sz="0" w:space="0" w:color="auto"/>
          </w:divBdr>
        </w:div>
        <w:div w:id="2125227918">
          <w:marLeft w:val="0"/>
          <w:marRight w:val="0"/>
          <w:marTop w:val="0"/>
          <w:marBottom w:val="0"/>
          <w:divBdr>
            <w:top w:val="none" w:sz="0" w:space="0" w:color="auto"/>
            <w:left w:val="none" w:sz="0" w:space="0" w:color="auto"/>
            <w:bottom w:val="none" w:sz="0" w:space="0" w:color="auto"/>
            <w:right w:val="none" w:sz="0" w:space="0" w:color="auto"/>
          </w:divBdr>
        </w:div>
      </w:divsChild>
    </w:div>
    <w:div w:id="301620724">
      <w:bodyDiv w:val="1"/>
      <w:marLeft w:val="0"/>
      <w:marRight w:val="0"/>
      <w:marTop w:val="0"/>
      <w:marBottom w:val="0"/>
      <w:divBdr>
        <w:top w:val="none" w:sz="0" w:space="0" w:color="auto"/>
        <w:left w:val="none" w:sz="0" w:space="0" w:color="auto"/>
        <w:bottom w:val="none" w:sz="0" w:space="0" w:color="auto"/>
        <w:right w:val="none" w:sz="0" w:space="0" w:color="auto"/>
      </w:divBdr>
      <w:divsChild>
        <w:div w:id="14038239">
          <w:marLeft w:val="0"/>
          <w:marRight w:val="0"/>
          <w:marTop w:val="0"/>
          <w:marBottom w:val="0"/>
          <w:divBdr>
            <w:top w:val="none" w:sz="0" w:space="0" w:color="auto"/>
            <w:left w:val="none" w:sz="0" w:space="0" w:color="auto"/>
            <w:bottom w:val="none" w:sz="0" w:space="0" w:color="auto"/>
            <w:right w:val="none" w:sz="0" w:space="0" w:color="auto"/>
          </w:divBdr>
        </w:div>
        <w:div w:id="1201406062">
          <w:marLeft w:val="0"/>
          <w:marRight w:val="0"/>
          <w:marTop w:val="0"/>
          <w:marBottom w:val="0"/>
          <w:divBdr>
            <w:top w:val="none" w:sz="0" w:space="0" w:color="auto"/>
            <w:left w:val="none" w:sz="0" w:space="0" w:color="auto"/>
            <w:bottom w:val="none" w:sz="0" w:space="0" w:color="auto"/>
            <w:right w:val="none" w:sz="0" w:space="0" w:color="auto"/>
          </w:divBdr>
        </w:div>
        <w:div w:id="1312951329">
          <w:marLeft w:val="0"/>
          <w:marRight w:val="0"/>
          <w:marTop w:val="0"/>
          <w:marBottom w:val="0"/>
          <w:divBdr>
            <w:top w:val="none" w:sz="0" w:space="0" w:color="auto"/>
            <w:left w:val="none" w:sz="0" w:space="0" w:color="auto"/>
            <w:bottom w:val="none" w:sz="0" w:space="0" w:color="auto"/>
            <w:right w:val="none" w:sz="0" w:space="0" w:color="auto"/>
          </w:divBdr>
        </w:div>
        <w:div w:id="1560752225">
          <w:marLeft w:val="0"/>
          <w:marRight w:val="0"/>
          <w:marTop w:val="0"/>
          <w:marBottom w:val="0"/>
          <w:divBdr>
            <w:top w:val="none" w:sz="0" w:space="0" w:color="auto"/>
            <w:left w:val="none" w:sz="0" w:space="0" w:color="auto"/>
            <w:bottom w:val="none" w:sz="0" w:space="0" w:color="auto"/>
            <w:right w:val="none" w:sz="0" w:space="0" w:color="auto"/>
          </w:divBdr>
        </w:div>
        <w:div w:id="1670710456">
          <w:marLeft w:val="0"/>
          <w:marRight w:val="0"/>
          <w:marTop w:val="0"/>
          <w:marBottom w:val="0"/>
          <w:divBdr>
            <w:top w:val="none" w:sz="0" w:space="0" w:color="auto"/>
            <w:left w:val="none" w:sz="0" w:space="0" w:color="auto"/>
            <w:bottom w:val="none" w:sz="0" w:space="0" w:color="auto"/>
            <w:right w:val="none" w:sz="0" w:space="0" w:color="auto"/>
          </w:divBdr>
        </w:div>
        <w:div w:id="1722702864">
          <w:marLeft w:val="0"/>
          <w:marRight w:val="0"/>
          <w:marTop w:val="0"/>
          <w:marBottom w:val="0"/>
          <w:divBdr>
            <w:top w:val="none" w:sz="0" w:space="0" w:color="auto"/>
            <w:left w:val="none" w:sz="0" w:space="0" w:color="auto"/>
            <w:bottom w:val="none" w:sz="0" w:space="0" w:color="auto"/>
            <w:right w:val="none" w:sz="0" w:space="0" w:color="auto"/>
          </w:divBdr>
        </w:div>
        <w:div w:id="1765488453">
          <w:marLeft w:val="0"/>
          <w:marRight w:val="0"/>
          <w:marTop w:val="0"/>
          <w:marBottom w:val="0"/>
          <w:divBdr>
            <w:top w:val="none" w:sz="0" w:space="0" w:color="auto"/>
            <w:left w:val="none" w:sz="0" w:space="0" w:color="auto"/>
            <w:bottom w:val="none" w:sz="0" w:space="0" w:color="auto"/>
            <w:right w:val="none" w:sz="0" w:space="0" w:color="auto"/>
          </w:divBdr>
        </w:div>
        <w:div w:id="1982035118">
          <w:marLeft w:val="0"/>
          <w:marRight w:val="0"/>
          <w:marTop w:val="0"/>
          <w:marBottom w:val="0"/>
          <w:divBdr>
            <w:top w:val="none" w:sz="0" w:space="0" w:color="auto"/>
            <w:left w:val="none" w:sz="0" w:space="0" w:color="auto"/>
            <w:bottom w:val="none" w:sz="0" w:space="0" w:color="auto"/>
            <w:right w:val="none" w:sz="0" w:space="0" w:color="auto"/>
          </w:divBdr>
        </w:div>
        <w:div w:id="2024744521">
          <w:marLeft w:val="0"/>
          <w:marRight w:val="0"/>
          <w:marTop w:val="0"/>
          <w:marBottom w:val="0"/>
          <w:divBdr>
            <w:top w:val="none" w:sz="0" w:space="0" w:color="auto"/>
            <w:left w:val="none" w:sz="0" w:space="0" w:color="auto"/>
            <w:bottom w:val="none" w:sz="0" w:space="0" w:color="auto"/>
            <w:right w:val="none" w:sz="0" w:space="0" w:color="auto"/>
          </w:divBdr>
        </w:div>
      </w:divsChild>
    </w:div>
    <w:div w:id="400762295">
      <w:bodyDiv w:val="1"/>
      <w:marLeft w:val="0"/>
      <w:marRight w:val="0"/>
      <w:marTop w:val="0"/>
      <w:marBottom w:val="0"/>
      <w:divBdr>
        <w:top w:val="none" w:sz="0" w:space="0" w:color="auto"/>
        <w:left w:val="none" w:sz="0" w:space="0" w:color="auto"/>
        <w:bottom w:val="none" w:sz="0" w:space="0" w:color="auto"/>
        <w:right w:val="none" w:sz="0" w:space="0" w:color="auto"/>
      </w:divBdr>
      <w:divsChild>
        <w:div w:id="105198373">
          <w:marLeft w:val="0"/>
          <w:marRight w:val="0"/>
          <w:marTop w:val="0"/>
          <w:marBottom w:val="0"/>
          <w:divBdr>
            <w:top w:val="none" w:sz="0" w:space="0" w:color="auto"/>
            <w:left w:val="none" w:sz="0" w:space="0" w:color="auto"/>
            <w:bottom w:val="none" w:sz="0" w:space="0" w:color="auto"/>
            <w:right w:val="none" w:sz="0" w:space="0" w:color="auto"/>
          </w:divBdr>
        </w:div>
        <w:div w:id="206531949">
          <w:marLeft w:val="0"/>
          <w:marRight w:val="0"/>
          <w:marTop w:val="0"/>
          <w:marBottom w:val="0"/>
          <w:divBdr>
            <w:top w:val="none" w:sz="0" w:space="0" w:color="auto"/>
            <w:left w:val="none" w:sz="0" w:space="0" w:color="auto"/>
            <w:bottom w:val="none" w:sz="0" w:space="0" w:color="auto"/>
            <w:right w:val="none" w:sz="0" w:space="0" w:color="auto"/>
          </w:divBdr>
        </w:div>
        <w:div w:id="357195431">
          <w:marLeft w:val="0"/>
          <w:marRight w:val="0"/>
          <w:marTop w:val="0"/>
          <w:marBottom w:val="0"/>
          <w:divBdr>
            <w:top w:val="none" w:sz="0" w:space="0" w:color="auto"/>
            <w:left w:val="none" w:sz="0" w:space="0" w:color="auto"/>
            <w:bottom w:val="none" w:sz="0" w:space="0" w:color="auto"/>
            <w:right w:val="none" w:sz="0" w:space="0" w:color="auto"/>
          </w:divBdr>
        </w:div>
        <w:div w:id="396166995">
          <w:marLeft w:val="0"/>
          <w:marRight w:val="0"/>
          <w:marTop w:val="0"/>
          <w:marBottom w:val="0"/>
          <w:divBdr>
            <w:top w:val="none" w:sz="0" w:space="0" w:color="auto"/>
            <w:left w:val="none" w:sz="0" w:space="0" w:color="auto"/>
            <w:bottom w:val="none" w:sz="0" w:space="0" w:color="auto"/>
            <w:right w:val="none" w:sz="0" w:space="0" w:color="auto"/>
          </w:divBdr>
        </w:div>
        <w:div w:id="454712465">
          <w:marLeft w:val="0"/>
          <w:marRight w:val="0"/>
          <w:marTop w:val="0"/>
          <w:marBottom w:val="0"/>
          <w:divBdr>
            <w:top w:val="none" w:sz="0" w:space="0" w:color="auto"/>
            <w:left w:val="none" w:sz="0" w:space="0" w:color="auto"/>
            <w:bottom w:val="none" w:sz="0" w:space="0" w:color="auto"/>
            <w:right w:val="none" w:sz="0" w:space="0" w:color="auto"/>
          </w:divBdr>
        </w:div>
        <w:div w:id="580911988">
          <w:marLeft w:val="0"/>
          <w:marRight w:val="0"/>
          <w:marTop w:val="0"/>
          <w:marBottom w:val="0"/>
          <w:divBdr>
            <w:top w:val="none" w:sz="0" w:space="0" w:color="auto"/>
            <w:left w:val="none" w:sz="0" w:space="0" w:color="auto"/>
            <w:bottom w:val="none" w:sz="0" w:space="0" w:color="auto"/>
            <w:right w:val="none" w:sz="0" w:space="0" w:color="auto"/>
          </w:divBdr>
        </w:div>
        <w:div w:id="644508835">
          <w:marLeft w:val="0"/>
          <w:marRight w:val="0"/>
          <w:marTop w:val="0"/>
          <w:marBottom w:val="0"/>
          <w:divBdr>
            <w:top w:val="none" w:sz="0" w:space="0" w:color="auto"/>
            <w:left w:val="none" w:sz="0" w:space="0" w:color="auto"/>
            <w:bottom w:val="none" w:sz="0" w:space="0" w:color="auto"/>
            <w:right w:val="none" w:sz="0" w:space="0" w:color="auto"/>
          </w:divBdr>
        </w:div>
        <w:div w:id="762190730">
          <w:marLeft w:val="0"/>
          <w:marRight w:val="0"/>
          <w:marTop w:val="0"/>
          <w:marBottom w:val="0"/>
          <w:divBdr>
            <w:top w:val="none" w:sz="0" w:space="0" w:color="auto"/>
            <w:left w:val="none" w:sz="0" w:space="0" w:color="auto"/>
            <w:bottom w:val="none" w:sz="0" w:space="0" w:color="auto"/>
            <w:right w:val="none" w:sz="0" w:space="0" w:color="auto"/>
          </w:divBdr>
        </w:div>
        <w:div w:id="1074276783">
          <w:marLeft w:val="0"/>
          <w:marRight w:val="0"/>
          <w:marTop w:val="0"/>
          <w:marBottom w:val="0"/>
          <w:divBdr>
            <w:top w:val="none" w:sz="0" w:space="0" w:color="auto"/>
            <w:left w:val="none" w:sz="0" w:space="0" w:color="auto"/>
            <w:bottom w:val="none" w:sz="0" w:space="0" w:color="auto"/>
            <w:right w:val="none" w:sz="0" w:space="0" w:color="auto"/>
          </w:divBdr>
        </w:div>
        <w:div w:id="1095203137">
          <w:marLeft w:val="0"/>
          <w:marRight w:val="0"/>
          <w:marTop w:val="0"/>
          <w:marBottom w:val="0"/>
          <w:divBdr>
            <w:top w:val="none" w:sz="0" w:space="0" w:color="auto"/>
            <w:left w:val="none" w:sz="0" w:space="0" w:color="auto"/>
            <w:bottom w:val="none" w:sz="0" w:space="0" w:color="auto"/>
            <w:right w:val="none" w:sz="0" w:space="0" w:color="auto"/>
          </w:divBdr>
        </w:div>
        <w:div w:id="1099184238">
          <w:marLeft w:val="0"/>
          <w:marRight w:val="0"/>
          <w:marTop w:val="0"/>
          <w:marBottom w:val="0"/>
          <w:divBdr>
            <w:top w:val="none" w:sz="0" w:space="0" w:color="auto"/>
            <w:left w:val="none" w:sz="0" w:space="0" w:color="auto"/>
            <w:bottom w:val="none" w:sz="0" w:space="0" w:color="auto"/>
            <w:right w:val="none" w:sz="0" w:space="0" w:color="auto"/>
          </w:divBdr>
        </w:div>
        <w:div w:id="1183934027">
          <w:marLeft w:val="0"/>
          <w:marRight w:val="0"/>
          <w:marTop w:val="0"/>
          <w:marBottom w:val="0"/>
          <w:divBdr>
            <w:top w:val="none" w:sz="0" w:space="0" w:color="auto"/>
            <w:left w:val="none" w:sz="0" w:space="0" w:color="auto"/>
            <w:bottom w:val="none" w:sz="0" w:space="0" w:color="auto"/>
            <w:right w:val="none" w:sz="0" w:space="0" w:color="auto"/>
          </w:divBdr>
        </w:div>
        <w:div w:id="1319072236">
          <w:marLeft w:val="0"/>
          <w:marRight w:val="0"/>
          <w:marTop w:val="0"/>
          <w:marBottom w:val="0"/>
          <w:divBdr>
            <w:top w:val="none" w:sz="0" w:space="0" w:color="auto"/>
            <w:left w:val="none" w:sz="0" w:space="0" w:color="auto"/>
            <w:bottom w:val="none" w:sz="0" w:space="0" w:color="auto"/>
            <w:right w:val="none" w:sz="0" w:space="0" w:color="auto"/>
          </w:divBdr>
        </w:div>
        <w:div w:id="1396316737">
          <w:marLeft w:val="0"/>
          <w:marRight w:val="0"/>
          <w:marTop w:val="0"/>
          <w:marBottom w:val="0"/>
          <w:divBdr>
            <w:top w:val="none" w:sz="0" w:space="0" w:color="auto"/>
            <w:left w:val="none" w:sz="0" w:space="0" w:color="auto"/>
            <w:bottom w:val="none" w:sz="0" w:space="0" w:color="auto"/>
            <w:right w:val="none" w:sz="0" w:space="0" w:color="auto"/>
          </w:divBdr>
        </w:div>
        <w:div w:id="1592273212">
          <w:marLeft w:val="0"/>
          <w:marRight w:val="0"/>
          <w:marTop w:val="0"/>
          <w:marBottom w:val="0"/>
          <w:divBdr>
            <w:top w:val="none" w:sz="0" w:space="0" w:color="auto"/>
            <w:left w:val="none" w:sz="0" w:space="0" w:color="auto"/>
            <w:bottom w:val="none" w:sz="0" w:space="0" w:color="auto"/>
            <w:right w:val="none" w:sz="0" w:space="0" w:color="auto"/>
          </w:divBdr>
        </w:div>
        <w:div w:id="1636910900">
          <w:marLeft w:val="0"/>
          <w:marRight w:val="0"/>
          <w:marTop w:val="0"/>
          <w:marBottom w:val="0"/>
          <w:divBdr>
            <w:top w:val="none" w:sz="0" w:space="0" w:color="auto"/>
            <w:left w:val="none" w:sz="0" w:space="0" w:color="auto"/>
            <w:bottom w:val="none" w:sz="0" w:space="0" w:color="auto"/>
            <w:right w:val="none" w:sz="0" w:space="0" w:color="auto"/>
          </w:divBdr>
        </w:div>
        <w:div w:id="1843935696">
          <w:marLeft w:val="0"/>
          <w:marRight w:val="0"/>
          <w:marTop w:val="0"/>
          <w:marBottom w:val="0"/>
          <w:divBdr>
            <w:top w:val="none" w:sz="0" w:space="0" w:color="auto"/>
            <w:left w:val="none" w:sz="0" w:space="0" w:color="auto"/>
            <w:bottom w:val="none" w:sz="0" w:space="0" w:color="auto"/>
            <w:right w:val="none" w:sz="0" w:space="0" w:color="auto"/>
          </w:divBdr>
        </w:div>
        <w:div w:id="2124494339">
          <w:marLeft w:val="0"/>
          <w:marRight w:val="0"/>
          <w:marTop w:val="0"/>
          <w:marBottom w:val="0"/>
          <w:divBdr>
            <w:top w:val="none" w:sz="0" w:space="0" w:color="auto"/>
            <w:left w:val="none" w:sz="0" w:space="0" w:color="auto"/>
            <w:bottom w:val="none" w:sz="0" w:space="0" w:color="auto"/>
            <w:right w:val="none" w:sz="0" w:space="0" w:color="auto"/>
          </w:divBdr>
        </w:div>
        <w:div w:id="2136631989">
          <w:marLeft w:val="0"/>
          <w:marRight w:val="0"/>
          <w:marTop w:val="0"/>
          <w:marBottom w:val="0"/>
          <w:divBdr>
            <w:top w:val="none" w:sz="0" w:space="0" w:color="auto"/>
            <w:left w:val="none" w:sz="0" w:space="0" w:color="auto"/>
            <w:bottom w:val="none" w:sz="0" w:space="0" w:color="auto"/>
            <w:right w:val="none" w:sz="0" w:space="0" w:color="auto"/>
          </w:divBdr>
        </w:div>
      </w:divsChild>
    </w:div>
    <w:div w:id="831221748">
      <w:bodyDiv w:val="1"/>
      <w:marLeft w:val="0"/>
      <w:marRight w:val="0"/>
      <w:marTop w:val="0"/>
      <w:marBottom w:val="0"/>
      <w:divBdr>
        <w:top w:val="none" w:sz="0" w:space="0" w:color="auto"/>
        <w:left w:val="none" w:sz="0" w:space="0" w:color="auto"/>
        <w:bottom w:val="none" w:sz="0" w:space="0" w:color="auto"/>
        <w:right w:val="none" w:sz="0" w:space="0" w:color="auto"/>
      </w:divBdr>
      <w:divsChild>
        <w:div w:id="240531296">
          <w:marLeft w:val="0"/>
          <w:marRight w:val="0"/>
          <w:marTop w:val="0"/>
          <w:marBottom w:val="0"/>
          <w:divBdr>
            <w:top w:val="none" w:sz="0" w:space="0" w:color="auto"/>
            <w:left w:val="none" w:sz="0" w:space="0" w:color="auto"/>
            <w:bottom w:val="none" w:sz="0" w:space="0" w:color="auto"/>
            <w:right w:val="none" w:sz="0" w:space="0" w:color="auto"/>
          </w:divBdr>
        </w:div>
        <w:div w:id="755059567">
          <w:marLeft w:val="0"/>
          <w:marRight w:val="0"/>
          <w:marTop w:val="0"/>
          <w:marBottom w:val="0"/>
          <w:divBdr>
            <w:top w:val="none" w:sz="0" w:space="0" w:color="auto"/>
            <w:left w:val="none" w:sz="0" w:space="0" w:color="auto"/>
            <w:bottom w:val="none" w:sz="0" w:space="0" w:color="auto"/>
            <w:right w:val="none" w:sz="0" w:space="0" w:color="auto"/>
          </w:divBdr>
        </w:div>
        <w:div w:id="836843427">
          <w:marLeft w:val="0"/>
          <w:marRight w:val="0"/>
          <w:marTop w:val="0"/>
          <w:marBottom w:val="0"/>
          <w:divBdr>
            <w:top w:val="none" w:sz="0" w:space="0" w:color="auto"/>
            <w:left w:val="none" w:sz="0" w:space="0" w:color="auto"/>
            <w:bottom w:val="none" w:sz="0" w:space="0" w:color="auto"/>
            <w:right w:val="none" w:sz="0" w:space="0" w:color="auto"/>
          </w:divBdr>
        </w:div>
        <w:div w:id="1307513285">
          <w:marLeft w:val="0"/>
          <w:marRight w:val="0"/>
          <w:marTop w:val="0"/>
          <w:marBottom w:val="0"/>
          <w:divBdr>
            <w:top w:val="none" w:sz="0" w:space="0" w:color="auto"/>
            <w:left w:val="none" w:sz="0" w:space="0" w:color="auto"/>
            <w:bottom w:val="none" w:sz="0" w:space="0" w:color="auto"/>
            <w:right w:val="none" w:sz="0" w:space="0" w:color="auto"/>
          </w:divBdr>
        </w:div>
        <w:div w:id="1632706527">
          <w:marLeft w:val="0"/>
          <w:marRight w:val="0"/>
          <w:marTop w:val="0"/>
          <w:marBottom w:val="0"/>
          <w:divBdr>
            <w:top w:val="none" w:sz="0" w:space="0" w:color="auto"/>
            <w:left w:val="none" w:sz="0" w:space="0" w:color="auto"/>
            <w:bottom w:val="none" w:sz="0" w:space="0" w:color="auto"/>
            <w:right w:val="none" w:sz="0" w:space="0" w:color="auto"/>
          </w:divBdr>
        </w:div>
        <w:div w:id="1808666403">
          <w:marLeft w:val="0"/>
          <w:marRight w:val="0"/>
          <w:marTop w:val="0"/>
          <w:marBottom w:val="0"/>
          <w:divBdr>
            <w:top w:val="none" w:sz="0" w:space="0" w:color="auto"/>
            <w:left w:val="none" w:sz="0" w:space="0" w:color="auto"/>
            <w:bottom w:val="none" w:sz="0" w:space="0" w:color="auto"/>
            <w:right w:val="none" w:sz="0" w:space="0" w:color="auto"/>
          </w:divBdr>
        </w:div>
        <w:div w:id="1933662582">
          <w:marLeft w:val="0"/>
          <w:marRight w:val="0"/>
          <w:marTop w:val="0"/>
          <w:marBottom w:val="0"/>
          <w:divBdr>
            <w:top w:val="none" w:sz="0" w:space="0" w:color="auto"/>
            <w:left w:val="none" w:sz="0" w:space="0" w:color="auto"/>
            <w:bottom w:val="none" w:sz="0" w:space="0" w:color="auto"/>
            <w:right w:val="none" w:sz="0" w:space="0" w:color="auto"/>
          </w:divBdr>
        </w:div>
      </w:divsChild>
    </w:div>
    <w:div w:id="1271627474">
      <w:bodyDiv w:val="1"/>
      <w:marLeft w:val="0"/>
      <w:marRight w:val="0"/>
      <w:marTop w:val="0"/>
      <w:marBottom w:val="0"/>
      <w:divBdr>
        <w:top w:val="none" w:sz="0" w:space="0" w:color="auto"/>
        <w:left w:val="none" w:sz="0" w:space="0" w:color="auto"/>
        <w:bottom w:val="none" w:sz="0" w:space="0" w:color="auto"/>
        <w:right w:val="none" w:sz="0" w:space="0" w:color="auto"/>
      </w:divBdr>
      <w:divsChild>
        <w:div w:id="260182410">
          <w:marLeft w:val="0"/>
          <w:marRight w:val="0"/>
          <w:marTop w:val="0"/>
          <w:marBottom w:val="0"/>
          <w:divBdr>
            <w:top w:val="none" w:sz="0" w:space="0" w:color="auto"/>
            <w:left w:val="none" w:sz="0" w:space="0" w:color="auto"/>
            <w:bottom w:val="none" w:sz="0" w:space="0" w:color="auto"/>
            <w:right w:val="none" w:sz="0" w:space="0" w:color="auto"/>
          </w:divBdr>
        </w:div>
        <w:div w:id="1886676629">
          <w:marLeft w:val="0"/>
          <w:marRight w:val="0"/>
          <w:marTop w:val="0"/>
          <w:marBottom w:val="0"/>
          <w:divBdr>
            <w:top w:val="none" w:sz="0" w:space="0" w:color="auto"/>
            <w:left w:val="none" w:sz="0" w:space="0" w:color="auto"/>
            <w:bottom w:val="none" w:sz="0" w:space="0" w:color="auto"/>
            <w:right w:val="none" w:sz="0" w:space="0" w:color="auto"/>
          </w:divBdr>
        </w:div>
        <w:div w:id="2060669109">
          <w:marLeft w:val="0"/>
          <w:marRight w:val="0"/>
          <w:marTop w:val="0"/>
          <w:marBottom w:val="0"/>
          <w:divBdr>
            <w:top w:val="none" w:sz="0" w:space="0" w:color="auto"/>
            <w:left w:val="none" w:sz="0" w:space="0" w:color="auto"/>
            <w:bottom w:val="none" w:sz="0" w:space="0" w:color="auto"/>
            <w:right w:val="none" w:sz="0" w:space="0" w:color="auto"/>
          </w:divBdr>
        </w:div>
      </w:divsChild>
    </w:div>
    <w:div w:id="1401290753">
      <w:bodyDiv w:val="1"/>
      <w:marLeft w:val="0"/>
      <w:marRight w:val="0"/>
      <w:marTop w:val="0"/>
      <w:marBottom w:val="0"/>
      <w:divBdr>
        <w:top w:val="none" w:sz="0" w:space="0" w:color="auto"/>
        <w:left w:val="none" w:sz="0" w:space="0" w:color="auto"/>
        <w:bottom w:val="none" w:sz="0" w:space="0" w:color="auto"/>
        <w:right w:val="none" w:sz="0" w:space="0" w:color="auto"/>
      </w:divBdr>
      <w:divsChild>
        <w:div w:id="42291064">
          <w:marLeft w:val="0"/>
          <w:marRight w:val="0"/>
          <w:marTop w:val="0"/>
          <w:marBottom w:val="0"/>
          <w:divBdr>
            <w:top w:val="none" w:sz="0" w:space="0" w:color="auto"/>
            <w:left w:val="none" w:sz="0" w:space="0" w:color="auto"/>
            <w:bottom w:val="none" w:sz="0" w:space="0" w:color="auto"/>
            <w:right w:val="none" w:sz="0" w:space="0" w:color="auto"/>
          </w:divBdr>
        </w:div>
        <w:div w:id="112135239">
          <w:marLeft w:val="0"/>
          <w:marRight w:val="0"/>
          <w:marTop w:val="0"/>
          <w:marBottom w:val="0"/>
          <w:divBdr>
            <w:top w:val="none" w:sz="0" w:space="0" w:color="auto"/>
            <w:left w:val="none" w:sz="0" w:space="0" w:color="auto"/>
            <w:bottom w:val="none" w:sz="0" w:space="0" w:color="auto"/>
            <w:right w:val="none" w:sz="0" w:space="0" w:color="auto"/>
          </w:divBdr>
        </w:div>
        <w:div w:id="233246264">
          <w:marLeft w:val="0"/>
          <w:marRight w:val="0"/>
          <w:marTop w:val="0"/>
          <w:marBottom w:val="0"/>
          <w:divBdr>
            <w:top w:val="none" w:sz="0" w:space="0" w:color="auto"/>
            <w:left w:val="none" w:sz="0" w:space="0" w:color="auto"/>
            <w:bottom w:val="none" w:sz="0" w:space="0" w:color="auto"/>
            <w:right w:val="none" w:sz="0" w:space="0" w:color="auto"/>
          </w:divBdr>
        </w:div>
        <w:div w:id="306856744">
          <w:marLeft w:val="0"/>
          <w:marRight w:val="0"/>
          <w:marTop w:val="0"/>
          <w:marBottom w:val="0"/>
          <w:divBdr>
            <w:top w:val="none" w:sz="0" w:space="0" w:color="auto"/>
            <w:left w:val="none" w:sz="0" w:space="0" w:color="auto"/>
            <w:bottom w:val="none" w:sz="0" w:space="0" w:color="auto"/>
            <w:right w:val="none" w:sz="0" w:space="0" w:color="auto"/>
          </w:divBdr>
        </w:div>
        <w:div w:id="553392964">
          <w:marLeft w:val="0"/>
          <w:marRight w:val="0"/>
          <w:marTop w:val="0"/>
          <w:marBottom w:val="0"/>
          <w:divBdr>
            <w:top w:val="none" w:sz="0" w:space="0" w:color="auto"/>
            <w:left w:val="none" w:sz="0" w:space="0" w:color="auto"/>
            <w:bottom w:val="none" w:sz="0" w:space="0" w:color="auto"/>
            <w:right w:val="none" w:sz="0" w:space="0" w:color="auto"/>
          </w:divBdr>
        </w:div>
        <w:div w:id="636186944">
          <w:marLeft w:val="0"/>
          <w:marRight w:val="0"/>
          <w:marTop w:val="0"/>
          <w:marBottom w:val="0"/>
          <w:divBdr>
            <w:top w:val="none" w:sz="0" w:space="0" w:color="auto"/>
            <w:left w:val="none" w:sz="0" w:space="0" w:color="auto"/>
            <w:bottom w:val="none" w:sz="0" w:space="0" w:color="auto"/>
            <w:right w:val="none" w:sz="0" w:space="0" w:color="auto"/>
          </w:divBdr>
        </w:div>
        <w:div w:id="1427195196">
          <w:marLeft w:val="0"/>
          <w:marRight w:val="0"/>
          <w:marTop w:val="0"/>
          <w:marBottom w:val="0"/>
          <w:divBdr>
            <w:top w:val="none" w:sz="0" w:space="0" w:color="auto"/>
            <w:left w:val="none" w:sz="0" w:space="0" w:color="auto"/>
            <w:bottom w:val="none" w:sz="0" w:space="0" w:color="auto"/>
            <w:right w:val="none" w:sz="0" w:space="0" w:color="auto"/>
          </w:divBdr>
        </w:div>
      </w:divsChild>
    </w:div>
    <w:div w:id="1622616014">
      <w:bodyDiv w:val="1"/>
      <w:marLeft w:val="0"/>
      <w:marRight w:val="0"/>
      <w:marTop w:val="0"/>
      <w:marBottom w:val="0"/>
      <w:divBdr>
        <w:top w:val="none" w:sz="0" w:space="0" w:color="auto"/>
        <w:left w:val="none" w:sz="0" w:space="0" w:color="auto"/>
        <w:bottom w:val="none" w:sz="0" w:space="0" w:color="auto"/>
        <w:right w:val="none" w:sz="0" w:space="0" w:color="auto"/>
      </w:divBdr>
      <w:divsChild>
        <w:div w:id="122773213">
          <w:marLeft w:val="0"/>
          <w:marRight w:val="0"/>
          <w:marTop w:val="0"/>
          <w:marBottom w:val="0"/>
          <w:divBdr>
            <w:top w:val="none" w:sz="0" w:space="0" w:color="auto"/>
            <w:left w:val="none" w:sz="0" w:space="0" w:color="auto"/>
            <w:bottom w:val="none" w:sz="0" w:space="0" w:color="auto"/>
            <w:right w:val="none" w:sz="0" w:space="0" w:color="auto"/>
          </w:divBdr>
        </w:div>
        <w:div w:id="123742519">
          <w:marLeft w:val="0"/>
          <w:marRight w:val="0"/>
          <w:marTop w:val="0"/>
          <w:marBottom w:val="0"/>
          <w:divBdr>
            <w:top w:val="none" w:sz="0" w:space="0" w:color="auto"/>
            <w:left w:val="none" w:sz="0" w:space="0" w:color="auto"/>
            <w:bottom w:val="none" w:sz="0" w:space="0" w:color="auto"/>
            <w:right w:val="none" w:sz="0" w:space="0" w:color="auto"/>
          </w:divBdr>
        </w:div>
        <w:div w:id="281306035">
          <w:marLeft w:val="0"/>
          <w:marRight w:val="0"/>
          <w:marTop w:val="0"/>
          <w:marBottom w:val="0"/>
          <w:divBdr>
            <w:top w:val="none" w:sz="0" w:space="0" w:color="auto"/>
            <w:left w:val="none" w:sz="0" w:space="0" w:color="auto"/>
            <w:bottom w:val="none" w:sz="0" w:space="0" w:color="auto"/>
            <w:right w:val="none" w:sz="0" w:space="0" w:color="auto"/>
          </w:divBdr>
        </w:div>
        <w:div w:id="374544390">
          <w:marLeft w:val="0"/>
          <w:marRight w:val="0"/>
          <w:marTop w:val="0"/>
          <w:marBottom w:val="0"/>
          <w:divBdr>
            <w:top w:val="none" w:sz="0" w:space="0" w:color="auto"/>
            <w:left w:val="none" w:sz="0" w:space="0" w:color="auto"/>
            <w:bottom w:val="none" w:sz="0" w:space="0" w:color="auto"/>
            <w:right w:val="none" w:sz="0" w:space="0" w:color="auto"/>
          </w:divBdr>
        </w:div>
        <w:div w:id="481041898">
          <w:marLeft w:val="0"/>
          <w:marRight w:val="0"/>
          <w:marTop w:val="0"/>
          <w:marBottom w:val="0"/>
          <w:divBdr>
            <w:top w:val="none" w:sz="0" w:space="0" w:color="auto"/>
            <w:left w:val="none" w:sz="0" w:space="0" w:color="auto"/>
            <w:bottom w:val="none" w:sz="0" w:space="0" w:color="auto"/>
            <w:right w:val="none" w:sz="0" w:space="0" w:color="auto"/>
          </w:divBdr>
        </w:div>
        <w:div w:id="485516583">
          <w:marLeft w:val="0"/>
          <w:marRight w:val="0"/>
          <w:marTop w:val="0"/>
          <w:marBottom w:val="0"/>
          <w:divBdr>
            <w:top w:val="none" w:sz="0" w:space="0" w:color="auto"/>
            <w:left w:val="none" w:sz="0" w:space="0" w:color="auto"/>
            <w:bottom w:val="none" w:sz="0" w:space="0" w:color="auto"/>
            <w:right w:val="none" w:sz="0" w:space="0" w:color="auto"/>
          </w:divBdr>
        </w:div>
        <w:div w:id="567693393">
          <w:marLeft w:val="0"/>
          <w:marRight w:val="0"/>
          <w:marTop w:val="0"/>
          <w:marBottom w:val="0"/>
          <w:divBdr>
            <w:top w:val="none" w:sz="0" w:space="0" w:color="auto"/>
            <w:left w:val="none" w:sz="0" w:space="0" w:color="auto"/>
            <w:bottom w:val="none" w:sz="0" w:space="0" w:color="auto"/>
            <w:right w:val="none" w:sz="0" w:space="0" w:color="auto"/>
          </w:divBdr>
        </w:div>
        <w:div w:id="581723360">
          <w:marLeft w:val="0"/>
          <w:marRight w:val="0"/>
          <w:marTop w:val="0"/>
          <w:marBottom w:val="0"/>
          <w:divBdr>
            <w:top w:val="none" w:sz="0" w:space="0" w:color="auto"/>
            <w:left w:val="none" w:sz="0" w:space="0" w:color="auto"/>
            <w:bottom w:val="none" w:sz="0" w:space="0" w:color="auto"/>
            <w:right w:val="none" w:sz="0" w:space="0" w:color="auto"/>
          </w:divBdr>
        </w:div>
        <w:div w:id="651756124">
          <w:marLeft w:val="0"/>
          <w:marRight w:val="0"/>
          <w:marTop w:val="0"/>
          <w:marBottom w:val="0"/>
          <w:divBdr>
            <w:top w:val="none" w:sz="0" w:space="0" w:color="auto"/>
            <w:left w:val="none" w:sz="0" w:space="0" w:color="auto"/>
            <w:bottom w:val="none" w:sz="0" w:space="0" w:color="auto"/>
            <w:right w:val="none" w:sz="0" w:space="0" w:color="auto"/>
          </w:divBdr>
        </w:div>
        <w:div w:id="949359253">
          <w:marLeft w:val="0"/>
          <w:marRight w:val="0"/>
          <w:marTop w:val="0"/>
          <w:marBottom w:val="0"/>
          <w:divBdr>
            <w:top w:val="none" w:sz="0" w:space="0" w:color="auto"/>
            <w:left w:val="none" w:sz="0" w:space="0" w:color="auto"/>
            <w:bottom w:val="none" w:sz="0" w:space="0" w:color="auto"/>
            <w:right w:val="none" w:sz="0" w:space="0" w:color="auto"/>
          </w:divBdr>
        </w:div>
        <w:div w:id="1002077427">
          <w:marLeft w:val="0"/>
          <w:marRight w:val="0"/>
          <w:marTop w:val="0"/>
          <w:marBottom w:val="0"/>
          <w:divBdr>
            <w:top w:val="none" w:sz="0" w:space="0" w:color="auto"/>
            <w:left w:val="none" w:sz="0" w:space="0" w:color="auto"/>
            <w:bottom w:val="none" w:sz="0" w:space="0" w:color="auto"/>
            <w:right w:val="none" w:sz="0" w:space="0" w:color="auto"/>
          </w:divBdr>
        </w:div>
        <w:div w:id="1033922201">
          <w:marLeft w:val="0"/>
          <w:marRight w:val="0"/>
          <w:marTop w:val="0"/>
          <w:marBottom w:val="0"/>
          <w:divBdr>
            <w:top w:val="none" w:sz="0" w:space="0" w:color="auto"/>
            <w:left w:val="none" w:sz="0" w:space="0" w:color="auto"/>
            <w:bottom w:val="none" w:sz="0" w:space="0" w:color="auto"/>
            <w:right w:val="none" w:sz="0" w:space="0" w:color="auto"/>
          </w:divBdr>
        </w:div>
        <w:div w:id="1047489232">
          <w:marLeft w:val="0"/>
          <w:marRight w:val="0"/>
          <w:marTop w:val="0"/>
          <w:marBottom w:val="0"/>
          <w:divBdr>
            <w:top w:val="none" w:sz="0" w:space="0" w:color="auto"/>
            <w:left w:val="none" w:sz="0" w:space="0" w:color="auto"/>
            <w:bottom w:val="none" w:sz="0" w:space="0" w:color="auto"/>
            <w:right w:val="none" w:sz="0" w:space="0" w:color="auto"/>
          </w:divBdr>
        </w:div>
        <w:div w:id="1082489194">
          <w:marLeft w:val="0"/>
          <w:marRight w:val="0"/>
          <w:marTop w:val="0"/>
          <w:marBottom w:val="0"/>
          <w:divBdr>
            <w:top w:val="none" w:sz="0" w:space="0" w:color="auto"/>
            <w:left w:val="none" w:sz="0" w:space="0" w:color="auto"/>
            <w:bottom w:val="none" w:sz="0" w:space="0" w:color="auto"/>
            <w:right w:val="none" w:sz="0" w:space="0" w:color="auto"/>
          </w:divBdr>
        </w:div>
        <w:div w:id="1479179383">
          <w:marLeft w:val="0"/>
          <w:marRight w:val="0"/>
          <w:marTop w:val="0"/>
          <w:marBottom w:val="0"/>
          <w:divBdr>
            <w:top w:val="none" w:sz="0" w:space="0" w:color="auto"/>
            <w:left w:val="none" w:sz="0" w:space="0" w:color="auto"/>
            <w:bottom w:val="none" w:sz="0" w:space="0" w:color="auto"/>
            <w:right w:val="none" w:sz="0" w:space="0" w:color="auto"/>
          </w:divBdr>
        </w:div>
        <w:div w:id="1576360050">
          <w:marLeft w:val="0"/>
          <w:marRight w:val="0"/>
          <w:marTop w:val="0"/>
          <w:marBottom w:val="0"/>
          <w:divBdr>
            <w:top w:val="none" w:sz="0" w:space="0" w:color="auto"/>
            <w:left w:val="none" w:sz="0" w:space="0" w:color="auto"/>
            <w:bottom w:val="none" w:sz="0" w:space="0" w:color="auto"/>
            <w:right w:val="none" w:sz="0" w:space="0" w:color="auto"/>
          </w:divBdr>
        </w:div>
        <w:div w:id="1596939238">
          <w:marLeft w:val="0"/>
          <w:marRight w:val="0"/>
          <w:marTop w:val="0"/>
          <w:marBottom w:val="0"/>
          <w:divBdr>
            <w:top w:val="none" w:sz="0" w:space="0" w:color="auto"/>
            <w:left w:val="none" w:sz="0" w:space="0" w:color="auto"/>
            <w:bottom w:val="none" w:sz="0" w:space="0" w:color="auto"/>
            <w:right w:val="none" w:sz="0" w:space="0" w:color="auto"/>
          </w:divBdr>
        </w:div>
        <w:div w:id="2037389482">
          <w:marLeft w:val="0"/>
          <w:marRight w:val="0"/>
          <w:marTop w:val="0"/>
          <w:marBottom w:val="0"/>
          <w:divBdr>
            <w:top w:val="none" w:sz="0" w:space="0" w:color="auto"/>
            <w:left w:val="none" w:sz="0" w:space="0" w:color="auto"/>
            <w:bottom w:val="none" w:sz="0" w:space="0" w:color="auto"/>
            <w:right w:val="none" w:sz="0" w:space="0" w:color="auto"/>
          </w:divBdr>
        </w:div>
        <w:div w:id="2104253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6771</Words>
  <Characters>3860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KAZLŲ RŪDOS SAVIVALDYBĖS KONTROLĖS IR AUDITO TARNYBOS 2012 METŲ VEIKLOS PLANAS</vt:lpstr>
      <vt:lpstr>KAZLŲ RŪDOS SAVIVALDYBĖS KONTROLĖS IR AUDITO TARNYBOS 2012 METŲ VEIKLOS PLANAS</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KAZLŲ RŪDOS SAVIVALDYBĖS KONTROLĖS IR AUDITO TARNYBOS 2012 METŲ VEIKLOS PLANAS</dc:title>
  <dc:subject/>
  <dc:creator>auditas</dc:creator>
  <cp:keywords/>
  <cp:lastModifiedBy>Inga Pečiulaitienė</cp:lastModifiedBy>
  <cp:revision>19</cp:revision>
  <cp:lastPrinted>2021-11-15T09:18:00Z</cp:lastPrinted>
  <dcterms:created xsi:type="dcterms:W3CDTF">2022-11-04T08:02:00Z</dcterms:created>
  <dcterms:modified xsi:type="dcterms:W3CDTF">2024-11-13T16:17:00Z</dcterms:modified>
</cp:coreProperties>
</file>